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DC" w:rsidRDefault="000A12DC" w:rsidP="006D7E67">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652895" cy="9145423"/>
            <wp:effectExtent l="0" t="0" r="0" b="0"/>
            <wp:docPr id="1" name="Рисунок 1" descr="C:\Users\PC\Documents\Scanned Documents\п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cuments\Scanned Documents\пол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52895" cy="9145423"/>
                    </a:xfrm>
                    <a:prstGeom prst="rect">
                      <a:avLst/>
                    </a:prstGeom>
                    <a:noFill/>
                    <a:ln>
                      <a:noFill/>
                    </a:ln>
                  </pic:spPr>
                </pic:pic>
              </a:graphicData>
            </a:graphic>
          </wp:inline>
        </w:drawing>
      </w:r>
    </w:p>
    <w:p w:rsidR="000A12DC" w:rsidRDefault="000A12DC" w:rsidP="006D7E67">
      <w:pPr>
        <w:rPr>
          <w:rFonts w:ascii="Times New Roman" w:hAnsi="Times New Roman" w:cs="Times New Roman"/>
          <w:sz w:val="24"/>
          <w:szCs w:val="24"/>
        </w:rPr>
      </w:pPr>
    </w:p>
    <w:p w:rsidR="005607C7" w:rsidRPr="006D7E67" w:rsidRDefault="006D7E67" w:rsidP="006D7E67">
      <w:pPr>
        <w:rPr>
          <w:rFonts w:ascii="Times New Roman" w:hAnsi="Times New Roman" w:cs="Times New Roman"/>
          <w:sz w:val="24"/>
          <w:szCs w:val="24"/>
        </w:rPr>
      </w:pPr>
      <w:bookmarkStart w:id="0" w:name="_GoBack"/>
      <w:bookmarkEnd w:id="0"/>
      <w:r w:rsidRPr="006D7E67">
        <w:rPr>
          <w:rFonts w:ascii="Times New Roman" w:hAnsi="Times New Roman" w:cs="Times New Roman"/>
          <w:sz w:val="24"/>
          <w:szCs w:val="24"/>
        </w:rPr>
        <w:lastRenderedPageBreak/>
        <w:t>-</w:t>
      </w:r>
      <w:r w:rsidR="005607C7" w:rsidRPr="006D7E67">
        <w:rPr>
          <w:rFonts w:ascii="Times New Roman" w:hAnsi="Times New Roman" w:cs="Times New Roman"/>
          <w:sz w:val="24"/>
          <w:szCs w:val="24"/>
        </w:rPr>
        <w:t>Адекватной самооценки может приментьс сравнение двух самооценок учащихся-прогностической (оценка предстоящей работы) и ретроспективной (оценка выполненной работы).</w:t>
      </w:r>
    </w:p>
    <w:p w:rsidR="005607C7" w:rsidRPr="006D7E67" w:rsidRDefault="006D7E67" w:rsidP="006D7E67">
      <w:pPr>
        <w:rPr>
          <w:rFonts w:ascii="Times New Roman" w:hAnsi="Times New Roman" w:cs="Times New Roman"/>
          <w:b/>
          <w:sz w:val="24"/>
          <w:szCs w:val="24"/>
        </w:rPr>
      </w:pPr>
      <w:r w:rsidRPr="006D7E67">
        <w:rPr>
          <w:rFonts w:ascii="Times New Roman" w:hAnsi="Times New Roman" w:cs="Times New Roman"/>
          <w:sz w:val="24"/>
          <w:szCs w:val="24"/>
        </w:rPr>
        <w:t>-</w:t>
      </w:r>
      <w:r w:rsidR="005607C7" w:rsidRPr="006D7E67">
        <w:rPr>
          <w:rFonts w:ascii="Times New Roman" w:hAnsi="Times New Roman" w:cs="Times New Roman"/>
          <w:sz w:val="24"/>
          <w:szCs w:val="24"/>
        </w:rPr>
        <w:t>Гибкость и вариативность форм и процедур оценивания образовательных  результатов.</w:t>
      </w:r>
    </w:p>
    <w:p w:rsidR="006D7E67" w:rsidRPr="006D7E67" w:rsidRDefault="006D7E67" w:rsidP="006D7E67">
      <w:pPr>
        <w:rPr>
          <w:rFonts w:ascii="Times New Roman" w:eastAsia="Times New Roman" w:hAnsi="Times New Roman" w:cs="Times New Roman"/>
          <w:b/>
          <w:sz w:val="24"/>
          <w:szCs w:val="24"/>
          <w:lang w:val="tt-RU" w:eastAsia="ar-SA"/>
        </w:rPr>
      </w:pPr>
      <w:r w:rsidRPr="006D7E67">
        <w:rPr>
          <w:rFonts w:ascii="Times New Roman" w:hAnsi="Times New Roman" w:cs="Times New Roman"/>
          <w:sz w:val="24"/>
          <w:szCs w:val="24"/>
        </w:rPr>
        <w:t>-</w:t>
      </w:r>
      <w:r w:rsidR="005607C7" w:rsidRPr="006D7E67">
        <w:rPr>
          <w:rFonts w:ascii="Times New Roman" w:hAnsi="Times New Roman" w:cs="Times New Roman"/>
          <w:sz w:val="24"/>
          <w:szCs w:val="24"/>
        </w:rPr>
        <w:t>Адресное информирование учащихся и их родителей (законных представителей) о целях, содержании, формах и методах оценки.</w:t>
      </w:r>
      <w:r w:rsidRPr="006D7E67">
        <w:rPr>
          <w:rFonts w:ascii="Times New Roman" w:eastAsia="Times New Roman" w:hAnsi="Times New Roman" w:cs="Times New Roman"/>
          <w:b/>
          <w:sz w:val="24"/>
          <w:szCs w:val="24"/>
          <w:lang w:val="tt-RU" w:eastAsia="ar-SA"/>
        </w:rPr>
        <w:t xml:space="preserve">                            </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 xml:space="preserve">     3. Основными функциями оценки являются:</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-мотивационная-поощряет образовательную деятельность ученика и стимулирует ее продолжение;</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-диагностическая – указывает на причины тех или иных образовательных результатов ученика;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-воспитательная - формирует самосознание и адекватную самооценку учебной деятельности школьника;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-информационная - свидетельствует о степени успешности ученика в достижении образовательных стандартов, овладении знаниями умениями и способами деятельности, развитии способностей личностных образовательных приращениях.</w:t>
      </w:r>
    </w:p>
    <w:p w:rsidR="006D7E67" w:rsidRPr="006D7E67" w:rsidRDefault="006D7E67" w:rsidP="006D7E67">
      <w:pPr>
        <w:widowControl w:val="0"/>
        <w:tabs>
          <w:tab w:val="left" w:pos="1993"/>
        </w:tabs>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sz w:val="24"/>
          <w:szCs w:val="24"/>
          <w:lang w:eastAsia="ar-SA"/>
        </w:rPr>
        <w:tab/>
      </w:r>
      <w:r w:rsidRPr="006D7E67">
        <w:rPr>
          <w:rFonts w:ascii="Times New Roman" w:eastAsia="Times New Roman" w:hAnsi="Times New Roman" w:cs="Times New Roman"/>
          <w:b/>
          <w:sz w:val="24"/>
          <w:szCs w:val="24"/>
          <w:lang w:eastAsia="ar-SA"/>
        </w:rPr>
        <w:t>4.Контроль и оценка планируемых результатов обучения.</w:t>
      </w:r>
    </w:p>
    <w:p w:rsidR="006D7E67" w:rsidRPr="006D7E67" w:rsidRDefault="006D7E67" w:rsidP="006D7E67">
      <w:pPr>
        <w:widowControl w:val="0"/>
        <w:tabs>
          <w:tab w:val="left" w:pos="1993"/>
        </w:tabs>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4.1 Основным показателем развития учащихся является уровень сформированности предметных, метапредметных и личностых результатов. Метапредметные результаты включают совокупность регулятивных, познавательных и коммуникативных универсальных учебных действий.</w:t>
      </w:r>
    </w:p>
    <w:p w:rsidR="006D7E67" w:rsidRPr="006D7E67" w:rsidRDefault="006D7E67" w:rsidP="006D7E67">
      <w:pPr>
        <w:widowControl w:val="0"/>
        <w:tabs>
          <w:tab w:val="left" w:pos="1993"/>
        </w:tabs>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    На персонифицированную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 описанные в разделе </w:t>
      </w:r>
      <w:r w:rsidRPr="006D7E67">
        <w:rPr>
          <w:rFonts w:ascii="Times New Roman" w:eastAsia="Times New Roman" w:hAnsi="Times New Roman" w:cs="Times New Roman"/>
          <w:sz w:val="24"/>
          <w:szCs w:val="24"/>
          <w:u w:val="single"/>
          <w:lang w:eastAsia="ar-SA"/>
        </w:rPr>
        <w:t xml:space="preserve">«Выпускник научится» </w:t>
      </w:r>
      <w:r w:rsidRPr="006D7E67">
        <w:rPr>
          <w:rFonts w:ascii="Times New Roman" w:eastAsia="Times New Roman" w:hAnsi="Times New Roman" w:cs="Times New Roman"/>
          <w:sz w:val="24"/>
          <w:szCs w:val="24"/>
          <w:lang w:eastAsia="ar-SA"/>
        </w:rPr>
        <w:t>планируемых результатов начального образования.</w:t>
      </w:r>
    </w:p>
    <w:p w:rsidR="006D7E67" w:rsidRPr="006D7E67" w:rsidRDefault="006D7E67" w:rsidP="006D7E67">
      <w:pPr>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6D7E67">
        <w:rPr>
          <w:rFonts w:ascii="Times New Roman" w:eastAsia="Times New Roman" w:hAnsi="Times New Roman" w:cs="Times New Roman"/>
          <w:b/>
          <w:sz w:val="24"/>
          <w:szCs w:val="24"/>
          <w:lang w:eastAsia="ar-SA"/>
        </w:rPr>
        <w:t xml:space="preserve">         </w:t>
      </w:r>
      <w:r w:rsidRPr="006D7E67">
        <w:rPr>
          <w:rFonts w:ascii="Times New Roman" w:eastAsia="Times New Roman" w:hAnsi="Times New Roman" w:cs="Times New Roman"/>
          <w:color w:val="000000"/>
          <w:sz w:val="24"/>
          <w:szCs w:val="24"/>
          <w:lang w:eastAsia="ar-SA"/>
        </w:rPr>
        <w:t>Л</w:t>
      </w:r>
      <w:r w:rsidRPr="006D7E67">
        <w:rPr>
          <w:rFonts w:ascii="Times New Roman" w:eastAsia="Times New Roman" w:hAnsi="Times New Roman" w:cs="Times New Roman"/>
          <w:color w:val="000000"/>
          <w:spacing w:val="-10"/>
          <w:sz w:val="24"/>
          <w:szCs w:val="24"/>
          <w:lang w:eastAsia="ar-SA"/>
        </w:rPr>
        <w:t>ичностные результаты выпускников на уровне начального общего образования</w:t>
      </w:r>
      <w:r w:rsidRPr="006D7E67">
        <w:rPr>
          <w:rFonts w:ascii="Times New Roman" w:eastAsia="Times New Roman" w:hAnsi="Times New Roman" w:cs="Times New Roman"/>
          <w:b/>
          <w:bCs/>
          <w:color w:val="000000"/>
          <w:spacing w:val="-10"/>
          <w:sz w:val="24"/>
          <w:szCs w:val="24"/>
          <w:lang w:eastAsia="ar-SA"/>
        </w:rPr>
        <w:t xml:space="preserve"> </w:t>
      </w:r>
      <w:r w:rsidRPr="006D7E67">
        <w:rPr>
          <w:rFonts w:ascii="Times New Roman" w:eastAsia="Times New Roman" w:hAnsi="Times New Roman" w:cs="Times New Roman"/>
          <w:color w:val="000000"/>
          <w:sz w:val="24"/>
          <w:szCs w:val="24"/>
          <w:lang w:eastAsia="ar-SA"/>
        </w:rPr>
        <w:t xml:space="preserve">в полном соответствии с требованиями Стандарта </w:t>
      </w:r>
      <w:r w:rsidRPr="006D7E67">
        <w:rPr>
          <w:rFonts w:ascii="Times New Roman" w:eastAsia="Times New Roman" w:hAnsi="Times New Roman" w:cs="Times New Roman"/>
          <w:bCs/>
          <w:color w:val="000000"/>
          <w:spacing w:val="-10"/>
          <w:sz w:val="24"/>
          <w:szCs w:val="24"/>
          <w:lang w:eastAsia="ar-SA"/>
        </w:rPr>
        <w:t>не подлежат итоговой оценке.</w:t>
      </w:r>
      <w:r w:rsidRPr="006D7E67">
        <w:rPr>
          <w:rFonts w:ascii="Times New Roman" w:eastAsia="Times New Roman" w:hAnsi="Times New Roman" w:cs="Times New Roman"/>
          <w:b/>
          <w:bCs/>
          <w:color w:val="000000"/>
          <w:spacing w:val="-10"/>
          <w:sz w:val="24"/>
          <w:szCs w:val="24"/>
          <w:lang w:eastAsia="ar-SA"/>
        </w:rPr>
        <w:t xml:space="preserve"> </w:t>
      </w:r>
      <w:r w:rsidRPr="006D7E67">
        <w:rPr>
          <w:rFonts w:ascii="Times New Roman" w:eastAsia="Times New Roman" w:hAnsi="Times New Roman" w:cs="Times New Roman"/>
          <w:color w:val="000000"/>
          <w:sz w:val="24"/>
          <w:szCs w:val="24"/>
          <w:lang w:eastAsia="ar-SA"/>
        </w:rPr>
        <w:t xml:space="preserve">Их оценка осуществляется в ходе внешних неперсонифицированных мониторинговых исследований. </w:t>
      </w:r>
    </w:p>
    <w:p w:rsidR="006D7E67" w:rsidRPr="006D7E67" w:rsidRDefault="006D7E67" w:rsidP="006D7E67">
      <w:pPr>
        <w:suppressAutoHyphens/>
        <w:autoSpaceDE w:val="0"/>
        <w:spacing w:after="0" w:line="240" w:lineRule="auto"/>
        <w:ind w:firstLine="346"/>
        <w:jc w:val="both"/>
        <w:rPr>
          <w:rFonts w:ascii="Times New Roman" w:eastAsia="Times New Roman" w:hAnsi="Times New Roman" w:cs="Times New Roman"/>
          <w:color w:val="000000"/>
          <w:sz w:val="24"/>
          <w:szCs w:val="24"/>
          <w:lang w:eastAsia="ar-SA"/>
        </w:rPr>
      </w:pPr>
      <w:r w:rsidRPr="006D7E67">
        <w:rPr>
          <w:rFonts w:ascii="Times New Roman" w:eastAsia="Times New Roman" w:hAnsi="Times New Roman" w:cs="Times New Roman"/>
          <w:sz w:val="24"/>
          <w:szCs w:val="24"/>
          <w:lang w:eastAsia="ar-SA"/>
        </w:rPr>
        <w:t>4.2. Контроль и оценка планируемых результатов   предусматривает выявление индивидуальной динамики учебных достижений учащихся.</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4.3. Критериями контроля являются  требования к  планируемым результатам стандарта, целевые установки по курсу, разделу, теме, уроку. </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4.4. Объектами контроля являются знания, умения, навыки, универсальные учебные действия.</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4.5. Для  оценки достижения планируемых результатов используются разнообразные методы и формы, взаимно дополняющие друг друга:</w:t>
      </w:r>
    </w:p>
    <w:p w:rsidR="006D7E67" w:rsidRPr="006D7E67" w:rsidRDefault="006D7E67" w:rsidP="006D7E67">
      <w:pPr>
        <w:widowControl w:val="0"/>
        <w:numPr>
          <w:ilvl w:val="0"/>
          <w:numId w:val="5"/>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входные  диагностические  работы на начало учебного года </w:t>
      </w:r>
    </w:p>
    <w:p w:rsidR="006D7E67" w:rsidRPr="006D7E67" w:rsidRDefault="006D7E67" w:rsidP="006D7E67">
      <w:pPr>
        <w:widowControl w:val="0"/>
        <w:numPr>
          <w:ilvl w:val="0"/>
          <w:numId w:val="5"/>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проверочные письменные и устные работы</w:t>
      </w:r>
    </w:p>
    <w:p w:rsidR="006D7E67" w:rsidRPr="006D7E67" w:rsidRDefault="006D7E67" w:rsidP="006D7E67">
      <w:pPr>
        <w:widowControl w:val="0"/>
        <w:numPr>
          <w:ilvl w:val="0"/>
          <w:numId w:val="5"/>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комплексные контрольные работы</w:t>
      </w:r>
    </w:p>
    <w:p w:rsidR="006D7E67" w:rsidRPr="006D7E67" w:rsidRDefault="006D7E67" w:rsidP="006D7E67">
      <w:pPr>
        <w:widowControl w:val="0"/>
        <w:numPr>
          <w:ilvl w:val="0"/>
          <w:numId w:val="5"/>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тематические проверочные (контрольные) работы; </w:t>
      </w:r>
    </w:p>
    <w:p w:rsidR="006D7E67" w:rsidRPr="006D7E67" w:rsidRDefault="006D7E67" w:rsidP="006D7E67">
      <w:pPr>
        <w:widowControl w:val="0"/>
        <w:numPr>
          <w:ilvl w:val="0"/>
          <w:numId w:val="5"/>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проекты</w:t>
      </w:r>
    </w:p>
    <w:p w:rsidR="006D7E67" w:rsidRPr="006D7E67" w:rsidRDefault="006D7E67" w:rsidP="006D7E67">
      <w:pPr>
        <w:widowControl w:val="0"/>
        <w:numPr>
          <w:ilvl w:val="0"/>
          <w:numId w:val="5"/>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практические работы</w:t>
      </w:r>
    </w:p>
    <w:p w:rsidR="006D7E67" w:rsidRPr="006D7E67" w:rsidRDefault="006D7E67" w:rsidP="006D7E67">
      <w:pPr>
        <w:widowControl w:val="0"/>
        <w:numPr>
          <w:ilvl w:val="0"/>
          <w:numId w:val="5"/>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творческие работы</w:t>
      </w:r>
    </w:p>
    <w:p w:rsidR="006D7E67" w:rsidRPr="006D7E67" w:rsidRDefault="006D7E67" w:rsidP="006D7E67">
      <w:pPr>
        <w:widowControl w:val="0"/>
        <w:numPr>
          <w:ilvl w:val="0"/>
          <w:numId w:val="5"/>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диагностические задания</w:t>
      </w:r>
    </w:p>
    <w:p w:rsidR="006D7E67" w:rsidRPr="006D7E67" w:rsidRDefault="006D7E67" w:rsidP="006D7E67">
      <w:pPr>
        <w:widowControl w:val="0"/>
        <w:numPr>
          <w:ilvl w:val="0"/>
          <w:numId w:val="5"/>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самоанализ и самооценка</w:t>
      </w:r>
    </w:p>
    <w:p w:rsidR="006D7E67" w:rsidRPr="006D7E67" w:rsidRDefault="006D7E67" w:rsidP="006D7E67">
      <w:pPr>
        <w:widowControl w:val="0"/>
        <w:suppressAutoHyphens/>
        <w:autoSpaceDE w:val="0"/>
        <w:spacing w:before="100" w:after="100" w:line="240" w:lineRule="auto"/>
        <w:jc w:val="both"/>
        <w:rPr>
          <w:rFonts w:ascii="Times New Roman" w:eastAsia="Times New Roman" w:hAnsi="Times New Roman" w:cs="Times New Roman"/>
          <w:sz w:val="24"/>
          <w:szCs w:val="24"/>
          <w:lang w:eastAsia="ar-SA"/>
        </w:rPr>
      </w:pPr>
    </w:p>
    <w:p w:rsidR="006D7E67" w:rsidRPr="006D7E67" w:rsidRDefault="006D7E67" w:rsidP="006D7E67">
      <w:pPr>
        <w:suppressAutoHyphens/>
        <w:spacing w:after="0" w:line="240" w:lineRule="auto"/>
        <w:jc w:val="center"/>
        <w:rPr>
          <w:rFonts w:ascii="Times New Roman" w:eastAsia="Times New Roman" w:hAnsi="Times New Roman" w:cs="Times New Roman"/>
          <w:b/>
          <w:sz w:val="24"/>
          <w:szCs w:val="24"/>
          <w:lang w:eastAsia="ru-RU"/>
        </w:rPr>
      </w:pPr>
      <w:r w:rsidRPr="006D7E67">
        <w:rPr>
          <w:rFonts w:ascii="Times New Roman" w:eastAsia="Times New Roman" w:hAnsi="Times New Roman" w:cs="Times New Roman"/>
          <w:b/>
          <w:sz w:val="24"/>
          <w:szCs w:val="24"/>
          <w:lang w:eastAsia="ru-RU"/>
        </w:rPr>
        <w:t xml:space="preserve">5.Критерии и нормы оценки предметных знаний и универсальных учебных действий учащихся. </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4"/>
          <w:lang w:eastAsia="ar-SA"/>
        </w:rPr>
      </w:pPr>
      <w:r w:rsidRPr="006D7E67">
        <w:rPr>
          <w:rFonts w:ascii="Times New Roman" w:eastAsia="Times New Roman" w:hAnsi="Times New Roman" w:cs="Times New Roman"/>
          <w:b/>
          <w:sz w:val="24"/>
          <w:szCs w:val="24"/>
          <w:lang w:eastAsia="ar-SA"/>
        </w:rPr>
        <w:t xml:space="preserve"> 5.1.</w:t>
      </w:r>
      <w:r w:rsidRPr="006D7E67">
        <w:rPr>
          <w:rFonts w:ascii="Times New Roman" w:eastAsia="Times New Roman" w:hAnsi="Times New Roman" w:cs="Times New Roman"/>
          <w:sz w:val="24"/>
          <w:szCs w:val="24"/>
          <w:lang w:eastAsia="ar-SA"/>
        </w:rPr>
        <w:t xml:space="preserve">Для отслеживания сформированности УУД учитель ведёт  листы индивидуальных достижений. </w:t>
      </w:r>
      <w:r w:rsidRPr="006D7E67">
        <w:rPr>
          <w:rFonts w:ascii="Times New Roman" w:eastAsia="Times New Roman" w:hAnsi="Times New Roman" w:cs="Times New Roman"/>
          <w:b/>
          <w:bCs/>
          <w:color w:val="000000"/>
          <w:sz w:val="24"/>
          <w:szCs w:val="24"/>
          <w:lang w:eastAsia="ar-SA"/>
        </w:rPr>
        <w:t>Лист индивидуальных достижений –</w:t>
      </w:r>
      <w:r w:rsidRPr="006D7E67">
        <w:rPr>
          <w:rFonts w:ascii="Times New Roman" w:eastAsia="Times New Roman" w:hAnsi="Times New Roman" w:cs="Times New Roman"/>
          <w:color w:val="000000"/>
          <w:sz w:val="24"/>
          <w:szCs w:val="24"/>
          <w:lang w:eastAsia="ar-SA"/>
        </w:rPr>
        <w:t xml:space="preserve"> это отдельный лист, на котором изображается полигон достижений планируемых результатов (далее Лист) учащегося.  Лист представляет собой </w:t>
      </w:r>
      <w:r w:rsidRPr="006D7E67">
        <w:rPr>
          <w:rFonts w:ascii="Times New Roman" w:eastAsia="Times New Roman" w:hAnsi="Times New Roman" w:cs="Times New Roman"/>
          <w:sz w:val="24"/>
          <w:szCs w:val="24"/>
          <w:lang w:eastAsia="ar-SA"/>
        </w:rPr>
        <w:t xml:space="preserve">таблицу с отметкой </w:t>
      </w:r>
      <w:r w:rsidRPr="006D7E67">
        <w:rPr>
          <w:rFonts w:ascii="Times New Roman" w:eastAsia="Times New Roman" w:hAnsi="Times New Roman" w:cs="Times New Roman"/>
          <w:color w:val="000000"/>
          <w:sz w:val="24"/>
          <w:szCs w:val="24"/>
          <w:lang w:eastAsia="ar-SA"/>
        </w:rPr>
        <w:t>“+”,“-”</w:t>
      </w:r>
      <w:r w:rsidRPr="006D7E67">
        <w:rPr>
          <w:rFonts w:ascii="Times New Roman" w:eastAsia="Times New Roman" w:hAnsi="Times New Roman" w:cs="Times New Roman"/>
          <w:sz w:val="24"/>
          <w:szCs w:val="24"/>
          <w:lang w:eastAsia="ar-SA"/>
        </w:rPr>
        <w:t xml:space="preserve">. </w:t>
      </w:r>
      <w:r w:rsidRPr="006D7E67">
        <w:rPr>
          <w:rFonts w:ascii="Times New Roman" w:eastAsia="Times New Roman" w:hAnsi="Times New Roman" w:cs="Times New Roman"/>
          <w:color w:val="000000"/>
          <w:sz w:val="24"/>
          <w:szCs w:val="24"/>
          <w:lang w:eastAsia="ar-SA"/>
        </w:rPr>
        <w:t>Листы оформляются во 2- 4 классах  в конце каждой четверти и учебного года. Полигон  демонстрирует  уровень достижений планируемых результатов  учащимися. Уровни соответствующие уровням усвоения учебного материала:</w:t>
      </w:r>
    </w:p>
    <w:p w:rsidR="006D7E67" w:rsidRPr="006D7E67" w:rsidRDefault="006D7E67" w:rsidP="006D7E67">
      <w:pPr>
        <w:suppressAutoHyphens/>
        <w:spacing w:before="100" w:after="0" w:line="240" w:lineRule="auto"/>
        <w:rPr>
          <w:rFonts w:ascii="Times New Roman" w:eastAsia="Times New Roman" w:hAnsi="Times New Roman" w:cs="Times New Roman"/>
          <w:color w:val="000000"/>
          <w:sz w:val="24"/>
          <w:szCs w:val="24"/>
          <w:lang w:eastAsia="ar-SA"/>
        </w:rPr>
      </w:pPr>
      <w:r w:rsidRPr="006D7E67">
        <w:rPr>
          <w:rFonts w:ascii="Times New Roman" w:eastAsia="Times New Roman" w:hAnsi="Times New Roman" w:cs="Times New Roman"/>
          <w:color w:val="000000"/>
          <w:sz w:val="24"/>
          <w:szCs w:val="24"/>
          <w:lang w:eastAsia="ar-SA"/>
        </w:rPr>
        <w:lastRenderedPageBreak/>
        <w:t>    от 0% до 30%  - недопустимый уровень</w:t>
      </w:r>
    </w:p>
    <w:p w:rsidR="006D7E67" w:rsidRPr="006D7E67" w:rsidRDefault="006D7E67" w:rsidP="006D7E67">
      <w:pPr>
        <w:suppressAutoHyphens/>
        <w:spacing w:before="100" w:after="0" w:line="240" w:lineRule="auto"/>
        <w:rPr>
          <w:rFonts w:ascii="Times New Roman" w:eastAsia="Times New Roman" w:hAnsi="Times New Roman" w:cs="Times New Roman"/>
          <w:color w:val="000000"/>
          <w:sz w:val="24"/>
          <w:szCs w:val="24"/>
          <w:lang w:eastAsia="ar-SA"/>
        </w:rPr>
      </w:pPr>
      <w:r w:rsidRPr="006D7E67">
        <w:rPr>
          <w:rFonts w:ascii="Times New Roman" w:eastAsia="Times New Roman" w:hAnsi="Times New Roman" w:cs="Times New Roman"/>
          <w:color w:val="000000"/>
          <w:sz w:val="24"/>
          <w:szCs w:val="24"/>
          <w:lang w:eastAsia="ar-SA"/>
        </w:rPr>
        <w:t>    от 30% до 40% - низкий уровень</w:t>
      </w:r>
    </w:p>
    <w:p w:rsidR="006D7E67" w:rsidRPr="006D7E67" w:rsidRDefault="006D7E67" w:rsidP="006D7E67">
      <w:pPr>
        <w:suppressAutoHyphens/>
        <w:spacing w:before="100" w:after="0" w:line="240" w:lineRule="auto"/>
        <w:rPr>
          <w:rFonts w:ascii="Times New Roman" w:eastAsia="Times New Roman" w:hAnsi="Times New Roman" w:cs="Times New Roman"/>
          <w:color w:val="000000"/>
          <w:sz w:val="24"/>
          <w:szCs w:val="24"/>
          <w:lang w:eastAsia="ar-SA"/>
        </w:rPr>
      </w:pPr>
      <w:r w:rsidRPr="006D7E67">
        <w:rPr>
          <w:rFonts w:ascii="Times New Roman" w:eastAsia="Times New Roman" w:hAnsi="Times New Roman" w:cs="Times New Roman"/>
          <w:color w:val="000000"/>
          <w:sz w:val="24"/>
          <w:szCs w:val="24"/>
          <w:lang w:eastAsia="ar-SA"/>
        </w:rPr>
        <w:t>    от 40% до 70% - необходимый уровень</w:t>
      </w:r>
    </w:p>
    <w:p w:rsidR="006D7E67" w:rsidRPr="006D7E67" w:rsidRDefault="006D7E67" w:rsidP="006D7E67">
      <w:pPr>
        <w:suppressAutoHyphens/>
        <w:spacing w:before="100" w:after="0" w:line="240" w:lineRule="auto"/>
        <w:rPr>
          <w:rFonts w:ascii="Times New Roman" w:eastAsia="Times New Roman" w:hAnsi="Times New Roman" w:cs="Times New Roman"/>
          <w:color w:val="000000"/>
          <w:sz w:val="24"/>
          <w:szCs w:val="24"/>
          <w:lang w:eastAsia="ar-SA"/>
        </w:rPr>
      </w:pPr>
      <w:r w:rsidRPr="006D7E67">
        <w:rPr>
          <w:rFonts w:ascii="Times New Roman" w:eastAsia="Times New Roman" w:hAnsi="Times New Roman" w:cs="Times New Roman"/>
          <w:color w:val="000000"/>
          <w:sz w:val="24"/>
          <w:szCs w:val="24"/>
          <w:lang w:eastAsia="ar-SA"/>
        </w:rPr>
        <w:t>    от 70% до 90% - достаточный уровень</w:t>
      </w:r>
    </w:p>
    <w:p w:rsidR="006D7E67" w:rsidRPr="006D7E67" w:rsidRDefault="006D7E67" w:rsidP="006D7E67">
      <w:pPr>
        <w:suppressAutoHyphens/>
        <w:spacing w:before="100" w:after="0" w:line="240" w:lineRule="auto"/>
        <w:rPr>
          <w:rFonts w:ascii="Times New Roman" w:eastAsia="Times New Roman" w:hAnsi="Times New Roman" w:cs="Times New Roman"/>
          <w:color w:val="000000"/>
          <w:sz w:val="24"/>
          <w:szCs w:val="24"/>
          <w:lang w:eastAsia="ar-SA"/>
        </w:rPr>
      </w:pPr>
      <w:r w:rsidRPr="006D7E67">
        <w:rPr>
          <w:rFonts w:ascii="Times New Roman" w:eastAsia="Times New Roman" w:hAnsi="Times New Roman" w:cs="Times New Roman"/>
          <w:color w:val="000000"/>
          <w:sz w:val="24"/>
          <w:szCs w:val="24"/>
          <w:lang w:eastAsia="ar-SA"/>
        </w:rPr>
        <w:t xml:space="preserve">    от 90 % до 100% - высокий уровень  </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5.2..Характеристика цифровой отметки</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недочёта; логичность и полнота изложения.</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недочётов по текущему учебному материалу; не более двух ошибок или четырех недочётов по пройденному материалу; незначительные нарушения логики изложения материала; использование нерациональных приёмов решения учебной задачи; отдельные неточности в изложении материала.</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color w:val="2B2C30"/>
          <w:sz w:val="24"/>
          <w:szCs w:val="24"/>
          <w:lang w:eastAsia="ar-SA"/>
        </w:rPr>
      </w:pPr>
      <w:r w:rsidRPr="006D7E67">
        <w:rPr>
          <w:rFonts w:ascii="Times New Roman" w:eastAsia="Times New Roman" w:hAnsi="Times New Roman" w:cs="Times New Roman"/>
          <w:sz w:val="24"/>
          <w:szCs w:val="24"/>
          <w:lang w:eastAsia="ar-SA"/>
        </w:rPr>
        <w:t>«2» («плохо») – уровень выполнения требований ниже удовлетворительного: более 6 ошибок или 10 недочётов по текущему материалу; более 5 ошибок или 8 недочётов по пройденному материалу; нарушение логики; неполнота, нераскрытость обсуждаемого вопроса, отсутствие аргументации либо ошибочность её основных положений</w:t>
      </w:r>
      <w:r w:rsidRPr="006D7E67">
        <w:rPr>
          <w:rFonts w:ascii="Times New Roman" w:eastAsia="Times New Roman" w:hAnsi="Times New Roman" w:cs="Times New Roman"/>
          <w:color w:val="2B2C30"/>
          <w:sz w:val="24"/>
          <w:szCs w:val="24"/>
          <w:lang w:eastAsia="ar-SA"/>
        </w:rPr>
        <w:t>.</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Снижение отметки "за внешнее впечатление от работы" допускается, если:</w:t>
      </w:r>
    </w:p>
    <w:p w:rsidR="006D7E67" w:rsidRPr="006D7E67" w:rsidRDefault="006D7E67" w:rsidP="006D7E67">
      <w:pPr>
        <w:widowControl w:val="0"/>
        <w:numPr>
          <w:ilvl w:val="0"/>
          <w:numId w:val="13"/>
        </w:numPr>
        <w:tabs>
          <w:tab w:val="num" w:pos="851"/>
        </w:tabs>
        <w:suppressAutoHyphens/>
        <w:autoSpaceDE w:val="0"/>
        <w:spacing w:after="0" w:line="240" w:lineRule="auto"/>
        <w:ind w:left="851" w:hanging="284"/>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 работе имеется не менее двух неаккуратных исправлений;</w:t>
      </w:r>
    </w:p>
    <w:p w:rsidR="006D7E67" w:rsidRPr="006D7E67" w:rsidRDefault="006D7E67" w:rsidP="006D7E67">
      <w:pPr>
        <w:widowControl w:val="0"/>
        <w:numPr>
          <w:ilvl w:val="0"/>
          <w:numId w:val="13"/>
        </w:numPr>
        <w:tabs>
          <w:tab w:val="num" w:pos="851"/>
        </w:tabs>
        <w:suppressAutoHyphens/>
        <w:autoSpaceDE w:val="0"/>
        <w:spacing w:after="0" w:line="240" w:lineRule="auto"/>
        <w:ind w:left="851" w:hanging="284"/>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работа оформлена небрежно, плохо читаема, в тексте много зачеркиваний, клякс, неоправданных сокращений слов, отсутствуют поля и красные строки.</w:t>
      </w:r>
    </w:p>
    <w:p w:rsidR="006D7E67" w:rsidRPr="006D7E67" w:rsidRDefault="006D7E67" w:rsidP="006D7E67">
      <w:pPr>
        <w:suppressAutoHyphens/>
        <w:spacing w:after="0" w:line="240" w:lineRule="auto"/>
        <w:jc w:val="center"/>
        <w:rPr>
          <w:rFonts w:ascii="Times New Roman" w:eastAsia="Times New Roman" w:hAnsi="Times New Roman" w:cs="Times New Roman"/>
          <w:sz w:val="24"/>
          <w:szCs w:val="24"/>
          <w:lang w:eastAsia="ru-RU"/>
        </w:rPr>
      </w:pPr>
    </w:p>
    <w:p w:rsidR="006D7E67" w:rsidRPr="006D7E67" w:rsidRDefault="006D7E67" w:rsidP="006D7E67">
      <w:pPr>
        <w:spacing w:after="0" w:line="240" w:lineRule="auto"/>
        <w:rPr>
          <w:rFonts w:ascii="Times New Roman" w:eastAsia="Times New Roman" w:hAnsi="Times New Roman" w:cs="Times New Roman"/>
          <w:b/>
          <w:bCs/>
          <w:sz w:val="24"/>
          <w:szCs w:val="24"/>
          <w:lang w:eastAsia="ru-RU"/>
        </w:rPr>
      </w:pPr>
      <w:r w:rsidRPr="006D7E67">
        <w:rPr>
          <w:rFonts w:ascii="Times New Roman" w:eastAsia="Times New Roman" w:hAnsi="Times New Roman" w:cs="Times New Roman"/>
          <w:b/>
          <w:bCs/>
          <w:sz w:val="24"/>
          <w:szCs w:val="24"/>
          <w:lang w:eastAsia="ru-RU"/>
        </w:rPr>
        <w:t>5.3.Учебный предмет "Русский язык"</w:t>
      </w:r>
    </w:p>
    <w:p w:rsidR="006D7E67" w:rsidRPr="006D7E67" w:rsidRDefault="006D7E67" w:rsidP="006D7E67">
      <w:pPr>
        <w:spacing w:after="0" w:line="240" w:lineRule="auto"/>
        <w:jc w:val="both"/>
        <w:rPr>
          <w:rFonts w:ascii="Times New Roman" w:eastAsia="Times New Roman" w:hAnsi="Times New Roman" w:cs="Times New Roman"/>
          <w:sz w:val="24"/>
          <w:szCs w:val="24"/>
          <w:lang w:eastAsia="ru-RU"/>
        </w:rPr>
      </w:pPr>
    </w:p>
    <w:p w:rsidR="006D7E67" w:rsidRPr="006D7E67" w:rsidRDefault="006D7E67" w:rsidP="006D7E67">
      <w:pPr>
        <w:spacing w:after="0" w:line="240" w:lineRule="auto"/>
        <w:jc w:val="both"/>
        <w:rPr>
          <w:rFonts w:ascii="Times New Roman" w:eastAsia="Times New Roman" w:hAnsi="Times New Roman" w:cs="Times New Roman"/>
          <w:sz w:val="24"/>
          <w:szCs w:val="24"/>
          <w:lang w:eastAsia="ru-RU"/>
        </w:rPr>
      </w:pPr>
      <w:r w:rsidRPr="006D7E67">
        <w:rPr>
          <w:rFonts w:ascii="Times New Roman" w:eastAsia="Times New Roman" w:hAnsi="Times New Roman" w:cs="Times New Roman"/>
          <w:sz w:val="24"/>
          <w:szCs w:val="24"/>
          <w:lang w:eastAsia="ru-RU"/>
        </w:rPr>
        <w:tab/>
        <w:t>Контроль за уровнем достижений учащихся по русскому языку проводится в форме письменных работ: диктантов, грамматических заданий, контрольных списываний, изложений, тестовых заданий.</w:t>
      </w:r>
    </w:p>
    <w:p w:rsidR="006D7E67" w:rsidRPr="006D7E67" w:rsidRDefault="006D7E67" w:rsidP="006D7E67">
      <w:pPr>
        <w:keepNext/>
        <w:spacing w:after="0" w:line="240" w:lineRule="auto"/>
        <w:jc w:val="center"/>
        <w:outlineLvl w:val="0"/>
        <w:rPr>
          <w:rFonts w:ascii="Times New Roman" w:eastAsia="Times New Roman" w:hAnsi="Times New Roman" w:cs="Times New Roman"/>
          <w:i/>
          <w:iCs/>
          <w:sz w:val="24"/>
          <w:szCs w:val="24"/>
          <w:lang w:eastAsia="ru-RU"/>
        </w:rPr>
      </w:pPr>
      <w:r w:rsidRPr="006D7E67">
        <w:rPr>
          <w:rFonts w:ascii="Times New Roman" w:eastAsia="Times New Roman" w:hAnsi="Times New Roman" w:cs="Times New Roman"/>
          <w:i/>
          <w:iCs/>
          <w:sz w:val="24"/>
          <w:szCs w:val="24"/>
          <w:lang w:eastAsia="ru-RU"/>
        </w:rPr>
        <w:t>Диктант</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Диктант служит средством проверки орфографических и пунктуационных умений и навыков.</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Слова на не изученные к данному моменту правила заранее выписываются на доске или проговариваются орфографически. Нецелесообразно включать в диктанты и слова, правописание которых находится на стадии изучения. </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 xml:space="preserve">Тексты контрольных диктантов должны включать орфограммы: правописание безударных гласных, парных звонких и глухих согласных, непроизносимых согласных, удвоенных согласных; правописание безударных падежных окончаний имен существительных и прилагательных, безударных личных окончаний глаголов; правописание </w:t>
      </w:r>
      <w:r w:rsidRPr="006D7E67">
        <w:rPr>
          <w:rFonts w:ascii="Times New Roman" w:eastAsia="Times New Roman" w:hAnsi="Times New Roman" w:cs="Times New Roman"/>
          <w:i/>
          <w:iCs/>
          <w:sz w:val="24"/>
          <w:szCs w:val="24"/>
          <w:lang w:eastAsia="ar-SA"/>
        </w:rPr>
        <w:t>не</w:t>
      </w:r>
      <w:r w:rsidRPr="006D7E67">
        <w:rPr>
          <w:rFonts w:ascii="Times New Roman" w:eastAsia="Times New Roman" w:hAnsi="Times New Roman" w:cs="Times New Roman"/>
          <w:sz w:val="24"/>
          <w:szCs w:val="24"/>
          <w:lang w:eastAsia="ar-SA"/>
        </w:rPr>
        <w:t xml:space="preserve"> с глаголами; правописание сочетаний </w:t>
      </w:r>
      <w:r w:rsidRPr="006D7E67">
        <w:rPr>
          <w:rFonts w:ascii="Times New Roman" w:eastAsia="Times New Roman" w:hAnsi="Times New Roman" w:cs="Times New Roman"/>
          <w:i/>
          <w:iCs/>
          <w:sz w:val="24"/>
          <w:szCs w:val="24"/>
          <w:lang w:eastAsia="ar-SA"/>
        </w:rPr>
        <w:t>жи-ши. ча-ща, чу-щу, чк-чн</w:t>
      </w:r>
      <w:r w:rsidRPr="006D7E67">
        <w:rPr>
          <w:rFonts w:ascii="Times New Roman" w:eastAsia="Times New Roman" w:hAnsi="Times New Roman" w:cs="Times New Roman"/>
          <w:sz w:val="24"/>
          <w:szCs w:val="24"/>
          <w:lang w:eastAsia="ar-SA"/>
        </w:rPr>
        <w:t xml:space="preserve">; употребление прописной буквы в начале предложения, в именах собственных; употребление разделительных </w:t>
      </w:r>
      <w:r w:rsidRPr="006D7E67">
        <w:rPr>
          <w:rFonts w:ascii="Times New Roman" w:eastAsia="Times New Roman" w:hAnsi="Times New Roman" w:cs="Times New Roman"/>
          <w:i/>
          <w:iCs/>
          <w:sz w:val="24"/>
          <w:szCs w:val="24"/>
          <w:lang w:eastAsia="ar-SA"/>
        </w:rPr>
        <w:t xml:space="preserve">ь </w:t>
      </w:r>
      <w:r w:rsidRPr="006D7E67">
        <w:rPr>
          <w:rFonts w:ascii="Times New Roman" w:eastAsia="Times New Roman" w:hAnsi="Times New Roman" w:cs="Times New Roman"/>
          <w:sz w:val="24"/>
          <w:szCs w:val="24"/>
          <w:lang w:eastAsia="ar-SA"/>
        </w:rPr>
        <w:t xml:space="preserve">и </w:t>
      </w:r>
      <w:r w:rsidRPr="006D7E67">
        <w:rPr>
          <w:rFonts w:ascii="Times New Roman" w:eastAsia="Times New Roman" w:hAnsi="Times New Roman" w:cs="Times New Roman"/>
          <w:i/>
          <w:iCs/>
          <w:sz w:val="24"/>
          <w:szCs w:val="24"/>
          <w:lang w:eastAsia="ar-SA"/>
        </w:rPr>
        <w:t xml:space="preserve">ъ, ь </w:t>
      </w:r>
      <w:r w:rsidRPr="006D7E67">
        <w:rPr>
          <w:rFonts w:ascii="Times New Roman" w:eastAsia="Times New Roman" w:hAnsi="Times New Roman" w:cs="Times New Roman"/>
          <w:sz w:val="24"/>
          <w:szCs w:val="24"/>
          <w:lang w:eastAsia="ar-SA"/>
        </w:rPr>
        <w:t>после шипящих на конце имен существительных и глаголов.</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Количество слов в текстах, предназначенных для контрольных диктантов:</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689"/>
        <w:gridCol w:w="2689"/>
      </w:tblGrid>
      <w:tr w:rsidR="006D7E67" w:rsidRPr="006D7E67" w:rsidTr="00EB6DA0">
        <w:tc>
          <w:tcPr>
            <w:tcW w:w="2362"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Класс</w:t>
            </w:r>
          </w:p>
        </w:tc>
        <w:tc>
          <w:tcPr>
            <w:tcW w:w="268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val="en-US" w:eastAsia="ar-SA"/>
              </w:rPr>
              <w:t>I</w:t>
            </w:r>
            <w:r w:rsidRPr="006D7E67">
              <w:rPr>
                <w:rFonts w:ascii="Times New Roman" w:eastAsia="Times New Roman" w:hAnsi="Times New Roman" w:cs="Times New Roman"/>
                <w:sz w:val="24"/>
                <w:szCs w:val="24"/>
                <w:lang w:eastAsia="ar-SA"/>
              </w:rPr>
              <w:t>-е полугодие</w:t>
            </w:r>
          </w:p>
        </w:tc>
        <w:tc>
          <w:tcPr>
            <w:tcW w:w="268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val="en-US" w:eastAsia="ar-SA"/>
              </w:rPr>
              <w:t>II</w:t>
            </w:r>
            <w:r w:rsidRPr="006D7E67">
              <w:rPr>
                <w:rFonts w:ascii="Times New Roman" w:eastAsia="Times New Roman" w:hAnsi="Times New Roman" w:cs="Times New Roman"/>
                <w:sz w:val="24"/>
                <w:szCs w:val="24"/>
                <w:lang w:eastAsia="ar-SA"/>
              </w:rPr>
              <w:t>-е полугодие</w:t>
            </w:r>
          </w:p>
        </w:tc>
      </w:tr>
      <w:tr w:rsidR="006D7E67" w:rsidRPr="006D7E67" w:rsidTr="00EB6DA0">
        <w:tc>
          <w:tcPr>
            <w:tcW w:w="2362"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1 класс</w:t>
            </w:r>
          </w:p>
        </w:tc>
        <w:tc>
          <w:tcPr>
            <w:tcW w:w="268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w:t>
            </w:r>
          </w:p>
        </w:tc>
        <w:tc>
          <w:tcPr>
            <w:tcW w:w="268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15-17 слов</w:t>
            </w:r>
          </w:p>
        </w:tc>
      </w:tr>
      <w:tr w:rsidR="006D7E67" w:rsidRPr="006D7E67" w:rsidTr="00EB6DA0">
        <w:tc>
          <w:tcPr>
            <w:tcW w:w="2362"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2 класс</w:t>
            </w:r>
          </w:p>
        </w:tc>
        <w:tc>
          <w:tcPr>
            <w:tcW w:w="268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25-30 слов</w:t>
            </w:r>
          </w:p>
        </w:tc>
        <w:tc>
          <w:tcPr>
            <w:tcW w:w="268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35-45 слов</w:t>
            </w:r>
          </w:p>
        </w:tc>
      </w:tr>
      <w:tr w:rsidR="006D7E67" w:rsidRPr="006D7E67" w:rsidTr="00EB6DA0">
        <w:tc>
          <w:tcPr>
            <w:tcW w:w="2362"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класс</w:t>
            </w:r>
          </w:p>
        </w:tc>
        <w:tc>
          <w:tcPr>
            <w:tcW w:w="268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45-55 слов</w:t>
            </w:r>
          </w:p>
        </w:tc>
        <w:tc>
          <w:tcPr>
            <w:tcW w:w="268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55-65 слов</w:t>
            </w:r>
          </w:p>
        </w:tc>
      </w:tr>
      <w:tr w:rsidR="006D7E67" w:rsidRPr="006D7E67" w:rsidTr="00EB6DA0">
        <w:tc>
          <w:tcPr>
            <w:tcW w:w="2362"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класс</w:t>
            </w:r>
          </w:p>
        </w:tc>
        <w:tc>
          <w:tcPr>
            <w:tcW w:w="268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65-70 слов</w:t>
            </w:r>
          </w:p>
        </w:tc>
        <w:tc>
          <w:tcPr>
            <w:tcW w:w="268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75-80 слов</w:t>
            </w:r>
          </w:p>
        </w:tc>
      </w:tr>
    </w:tbl>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Характеристика цифровой отметки (оценки):</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("отлично") - выполнено без ошибок.</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("хорошо") – за работу, в которой допущено 1 – 2 ошибки..</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("удовлетворительно") – за работу, в которой допущено 3 – 5 ошибок.</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 ("плохо") – за работу, в которой допущено более 5 ошибок</w:t>
      </w:r>
    </w:p>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Классификация ошибок и недочетов, влияющих на снижение оценки</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Ошибки:</w:t>
      </w:r>
    </w:p>
    <w:p w:rsidR="006D7E67" w:rsidRPr="006D7E67" w:rsidRDefault="006D7E67" w:rsidP="006D7E67">
      <w:pPr>
        <w:widowControl w:val="0"/>
        <w:numPr>
          <w:ilvl w:val="0"/>
          <w:numId w:val="6"/>
        </w:numPr>
        <w:tabs>
          <w:tab w:val="num" w:pos="0"/>
        </w:tabs>
        <w:suppressAutoHyphens/>
        <w:autoSpaceDE w:val="0"/>
        <w:spacing w:after="0" w:line="240" w:lineRule="auto"/>
        <w:ind w:left="0"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нарушения правил написания слов, включая грубые случаи пропуска, перестановки, замены, вставки лишних букв в словах;</w:t>
      </w:r>
    </w:p>
    <w:p w:rsidR="006D7E67" w:rsidRPr="006D7E67" w:rsidRDefault="006D7E67" w:rsidP="006D7E67">
      <w:pPr>
        <w:widowControl w:val="0"/>
        <w:numPr>
          <w:ilvl w:val="0"/>
          <w:numId w:val="6"/>
        </w:numPr>
        <w:tabs>
          <w:tab w:val="num" w:pos="0"/>
        </w:tabs>
        <w:suppressAutoHyphens/>
        <w:autoSpaceDE w:val="0"/>
        <w:spacing w:after="0" w:line="240" w:lineRule="auto"/>
        <w:ind w:left="0"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неправильное написание слов, не регулируемых правилами, круг которых очерчен программой каждого класса (слова с непроверяемым написанием);</w:t>
      </w:r>
    </w:p>
    <w:p w:rsidR="006D7E67" w:rsidRPr="006D7E67" w:rsidRDefault="006D7E67" w:rsidP="006D7E67">
      <w:pPr>
        <w:widowControl w:val="0"/>
        <w:numPr>
          <w:ilvl w:val="0"/>
          <w:numId w:val="6"/>
        </w:numPr>
        <w:tabs>
          <w:tab w:val="num" w:pos="0"/>
        </w:tabs>
        <w:suppressAutoHyphens/>
        <w:autoSpaceDE w:val="0"/>
        <w:spacing w:after="0" w:line="240" w:lineRule="auto"/>
        <w:ind w:left="0"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отсутствие изученных знаков препинания в тексте;</w:t>
      </w:r>
    </w:p>
    <w:p w:rsidR="006D7E67" w:rsidRPr="006D7E67" w:rsidRDefault="006D7E67" w:rsidP="006D7E67">
      <w:pPr>
        <w:widowControl w:val="0"/>
        <w:numPr>
          <w:ilvl w:val="0"/>
          <w:numId w:val="6"/>
        </w:numPr>
        <w:tabs>
          <w:tab w:val="num" w:pos="0"/>
        </w:tabs>
        <w:suppressAutoHyphens/>
        <w:autoSpaceDE w:val="0"/>
        <w:spacing w:after="0" w:line="240" w:lineRule="auto"/>
        <w:ind w:left="0"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наличие ошибок на изученные правила орфографии.</w:t>
      </w:r>
    </w:p>
    <w:p w:rsidR="006D7E67" w:rsidRPr="006D7E67" w:rsidRDefault="006D7E67" w:rsidP="006D7E67">
      <w:pPr>
        <w:widowControl w:val="0"/>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Недочеты:</w:t>
      </w:r>
    </w:p>
    <w:p w:rsidR="006D7E67" w:rsidRPr="006D7E67" w:rsidRDefault="006D7E67" w:rsidP="006D7E67">
      <w:pPr>
        <w:widowControl w:val="0"/>
        <w:numPr>
          <w:ilvl w:val="0"/>
          <w:numId w:val="7"/>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отсутствие знаков препинания в конце предложений, если следующее предложение написано с большой буквы;</w:t>
      </w:r>
    </w:p>
    <w:p w:rsidR="006D7E67" w:rsidRPr="006D7E67" w:rsidRDefault="006D7E67" w:rsidP="006D7E67">
      <w:pPr>
        <w:widowControl w:val="0"/>
        <w:numPr>
          <w:ilvl w:val="0"/>
          <w:numId w:val="7"/>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отсутствие красной строки;</w:t>
      </w:r>
    </w:p>
    <w:p w:rsidR="006D7E67" w:rsidRPr="006D7E67" w:rsidRDefault="006D7E67" w:rsidP="006D7E67">
      <w:pPr>
        <w:widowControl w:val="0"/>
        <w:numPr>
          <w:ilvl w:val="0"/>
          <w:numId w:val="7"/>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неправильное написание одного слова (при наличии в работе нескольких таких слов) на одно и то же правило.</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keepNext/>
        <w:spacing w:after="0" w:line="240" w:lineRule="auto"/>
        <w:jc w:val="center"/>
        <w:outlineLvl w:val="0"/>
        <w:rPr>
          <w:rFonts w:ascii="Times New Roman" w:eastAsia="Times New Roman" w:hAnsi="Times New Roman" w:cs="Times New Roman"/>
          <w:i/>
          <w:iCs/>
          <w:sz w:val="24"/>
          <w:szCs w:val="24"/>
          <w:lang w:eastAsia="ru-RU"/>
        </w:rPr>
      </w:pPr>
      <w:r w:rsidRPr="006D7E67">
        <w:rPr>
          <w:rFonts w:ascii="Times New Roman" w:eastAsia="Times New Roman" w:hAnsi="Times New Roman" w:cs="Times New Roman"/>
          <w:i/>
          <w:iCs/>
          <w:sz w:val="24"/>
          <w:szCs w:val="24"/>
          <w:lang w:eastAsia="ru-RU"/>
        </w:rPr>
        <w:t>Грамматическое задание</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 xml:space="preserve">Грамматическое задание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 </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Характеристика цифровой отметки (оценки):</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("отлично") - выполнено без ошибок.</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("хорошо") - правильно выполнено не менее 3/4 заданий.</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("удовлетворительно") - правильно выполнено не менее 1/2 заданий.</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 ("плохо") - правильно выполнено менее 1/2 заданий.</w:t>
      </w:r>
    </w:p>
    <w:p w:rsidR="006D7E67" w:rsidRPr="006D7E67" w:rsidRDefault="006D7E67" w:rsidP="006D7E67">
      <w:pPr>
        <w:keepNext/>
        <w:keepLines/>
        <w:widowControl w:val="0"/>
        <w:suppressAutoHyphens/>
        <w:autoSpaceDE w:val="0"/>
        <w:spacing w:before="200" w:after="0" w:line="240" w:lineRule="auto"/>
        <w:outlineLvl w:val="2"/>
        <w:rPr>
          <w:rFonts w:ascii="Times New Roman" w:eastAsia="Times New Roman" w:hAnsi="Times New Roman" w:cs="Times New Roman"/>
          <w:iCs/>
          <w:sz w:val="24"/>
          <w:szCs w:val="24"/>
          <w:lang w:eastAsia="ar-SA"/>
        </w:rPr>
      </w:pPr>
      <w:r w:rsidRPr="006D7E67">
        <w:rPr>
          <w:rFonts w:ascii="Times New Roman" w:eastAsia="Times New Roman" w:hAnsi="Times New Roman" w:cs="Times New Roman"/>
          <w:sz w:val="24"/>
          <w:szCs w:val="24"/>
          <w:lang w:val="tt-RU" w:eastAsia="ar-SA"/>
        </w:rPr>
        <w:t xml:space="preserve">                                                               </w:t>
      </w:r>
      <w:r w:rsidRPr="006D7E67">
        <w:rPr>
          <w:rFonts w:ascii="Times New Roman" w:eastAsia="Times New Roman" w:hAnsi="Times New Roman" w:cs="Times New Roman"/>
          <w:iCs/>
          <w:sz w:val="24"/>
          <w:szCs w:val="24"/>
          <w:lang w:eastAsia="ar-SA"/>
        </w:rPr>
        <w:t>Словарный диктант</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Примерное количество слов для словарных диктантов:</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 класс - 8-10 слов;</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класс - 10-12 слов;</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класс - 12-15 слов.</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Характеристика цифровой отметки (оценки):</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("отлично") - без ошибок.</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("хорошо") - 1 ошибка.</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("удовлетворительно") - 2-3 ошибки.</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 ("плохо") - 4 и более ошибок.</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keepNext/>
        <w:spacing w:after="0" w:line="240" w:lineRule="auto"/>
        <w:jc w:val="center"/>
        <w:outlineLvl w:val="0"/>
        <w:rPr>
          <w:rFonts w:ascii="Times New Roman" w:eastAsia="Times New Roman" w:hAnsi="Times New Roman" w:cs="Times New Roman"/>
          <w:i/>
          <w:iCs/>
          <w:sz w:val="24"/>
          <w:szCs w:val="24"/>
          <w:lang w:eastAsia="ru-RU"/>
        </w:rPr>
      </w:pPr>
      <w:r w:rsidRPr="006D7E67">
        <w:rPr>
          <w:rFonts w:ascii="Times New Roman" w:eastAsia="Times New Roman" w:hAnsi="Times New Roman" w:cs="Times New Roman"/>
          <w:i/>
          <w:iCs/>
          <w:sz w:val="24"/>
          <w:szCs w:val="24"/>
          <w:lang w:eastAsia="ru-RU"/>
        </w:rPr>
        <w:t>Контрольное списывание</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Контрольное списывание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6D7E67" w:rsidRPr="006D7E67" w:rsidRDefault="006D7E67" w:rsidP="006D7E67">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Для контрольных списываний предлагаются тексты с пропущенными знаками препинания. Количество слов в текстах списываний и диктантов одинаково.</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r>
      <w:r w:rsidRPr="006D7E67">
        <w:rPr>
          <w:rFonts w:ascii="Times New Roman" w:eastAsia="Times New Roman" w:hAnsi="Times New Roman" w:cs="Times New Roman"/>
          <w:sz w:val="24"/>
          <w:szCs w:val="24"/>
          <w:lang w:eastAsia="ar-SA"/>
        </w:rPr>
        <w:tab/>
        <w:t>Характеристика цифровой отметки (оценки):</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("отлично") - работа выполнена без ошибок;</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("хорошо") - 1-2 исправления или 1 ошибка;</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("удовлетворительно") - 2-3 ошибки;</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"2" ("плохо") - 4 ошибки и более.</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i/>
          <w:iCs/>
          <w:sz w:val="24"/>
          <w:szCs w:val="24"/>
          <w:lang w:eastAsia="ar-SA"/>
        </w:rPr>
      </w:pPr>
      <w:r w:rsidRPr="006D7E67">
        <w:rPr>
          <w:rFonts w:ascii="Times New Roman" w:eastAsia="Times New Roman" w:hAnsi="Times New Roman" w:cs="Times New Roman"/>
          <w:i/>
          <w:iCs/>
          <w:sz w:val="24"/>
          <w:szCs w:val="24"/>
          <w:lang w:eastAsia="ar-SA"/>
        </w:rPr>
        <w:t>Изложение</w:t>
      </w:r>
    </w:p>
    <w:p w:rsidR="006D7E67" w:rsidRPr="006D7E67" w:rsidRDefault="006D7E67" w:rsidP="006D7E67">
      <w:pPr>
        <w:spacing w:after="0" w:line="240" w:lineRule="auto"/>
        <w:jc w:val="both"/>
        <w:rPr>
          <w:rFonts w:ascii="Times New Roman" w:eastAsia="Times New Roman" w:hAnsi="Times New Roman" w:cs="Times New Roman"/>
          <w:sz w:val="24"/>
          <w:szCs w:val="24"/>
          <w:lang w:eastAsia="ru-RU"/>
        </w:rPr>
      </w:pPr>
      <w:r w:rsidRPr="006D7E67">
        <w:rPr>
          <w:rFonts w:ascii="Times New Roman" w:eastAsia="Times New Roman" w:hAnsi="Times New Roman" w:cs="Times New Roman"/>
          <w:sz w:val="24"/>
          <w:szCs w:val="24"/>
          <w:lang w:eastAsia="ru-RU"/>
        </w:rPr>
        <w:tab/>
        <w:t>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Для изложений предлагаются тексты повествовательного характера с четкой сюжетной линией. Количество слов в текстах на 15-20 больше, чем в диктанте.</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Классификация ошибок и недочетов, влияющих на снижение оценки</w:t>
      </w:r>
    </w:p>
    <w:p w:rsidR="006D7E67" w:rsidRPr="006D7E67" w:rsidRDefault="006D7E67" w:rsidP="006D7E67">
      <w:pPr>
        <w:spacing w:after="0" w:line="240" w:lineRule="auto"/>
        <w:jc w:val="both"/>
        <w:rPr>
          <w:rFonts w:ascii="Times New Roman" w:eastAsia="Times New Roman" w:hAnsi="Times New Roman" w:cs="Times New Roman"/>
          <w:sz w:val="24"/>
          <w:szCs w:val="24"/>
          <w:lang w:eastAsia="ru-RU"/>
        </w:rPr>
      </w:pPr>
      <w:r w:rsidRPr="006D7E67">
        <w:rPr>
          <w:rFonts w:ascii="Times New Roman" w:eastAsia="Times New Roman" w:hAnsi="Times New Roman" w:cs="Times New Roman"/>
          <w:sz w:val="24"/>
          <w:szCs w:val="24"/>
          <w:lang w:eastAsia="ru-RU"/>
        </w:rPr>
        <w:tab/>
        <w:t>Ошибки:</w:t>
      </w:r>
    </w:p>
    <w:p w:rsidR="006D7E67" w:rsidRPr="006D7E67" w:rsidRDefault="006D7E67" w:rsidP="006D7E67">
      <w:pPr>
        <w:widowControl w:val="0"/>
        <w:numPr>
          <w:ilvl w:val="0"/>
          <w:numId w:val="6"/>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существенные отступления от авторского текста при написании изложения, искажающие смысл произведения;</w:t>
      </w:r>
    </w:p>
    <w:p w:rsidR="006D7E67" w:rsidRPr="006D7E67" w:rsidRDefault="006D7E67" w:rsidP="006D7E67">
      <w:pPr>
        <w:widowControl w:val="0"/>
        <w:numPr>
          <w:ilvl w:val="0"/>
          <w:numId w:val="6"/>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отсутствие главной части изложения, пропуск важных событий, отраженных в авторском тексте;</w:t>
      </w:r>
    </w:p>
    <w:p w:rsidR="006D7E67" w:rsidRPr="006D7E67" w:rsidRDefault="006D7E67" w:rsidP="006D7E67">
      <w:pPr>
        <w:widowControl w:val="0"/>
        <w:numPr>
          <w:ilvl w:val="0"/>
          <w:numId w:val="6"/>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употребление слов в не свойственном им значении (в изложении).</w:t>
      </w:r>
    </w:p>
    <w:p w:rsidR="006D7E67" w:rsidRPr="006D7E67" w:rsidRDefault="006D7E67" w:rsidP="006D7E67">
      <w:pPr>
        <w:widowControl w:val="0"/>
        <w:suppressAutoHyphens/>
        <w:autoSpaceDE w:val="0"/>
        <w:spacing w:after="0" w:line="240" w:lineRule="auto"/>
        <w:ind w:left="708"/>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Недочеты:</w:t>
      </w:r>
    </w:p>
    <w:p w:rsidR="006D7E67" w:rsidRPr="006D7E67" w:rsidRDefault="006D7E67" w:rsidP="006D7E67">
      <w:pPr>
        <w:widowControl w:val="0"/>
        <w:numPr>
          <w:ilvl w:val="0"/>
          <w:numId w:val="7"/>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отсутствие красной строки;</w:t>
      </w:r>
    </w:p>
    <w:p w:rsidR="006D7E67" w:rsidRPr="006D7E67" w:rsidRDefault="006D7E67" w:rsidP="006D7E67">
      <w:pPr>
        <w:widowControl w:val="0"/>
        <w:numPr>
          <w:ilvl w:val="0"/>
          <w:numId w:val="7"/>
        </w:numPr>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незначительные нарушения логики событий авторского текста при написании изложения.</w:t>
      </w:r>
    </w:p>
    <w:p w:rsidR="006D7E67" w:rsidRPr="006D7E67" w:rsidRDefault="006D7E67" w:rsidP="006D7E67">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Рекомендуется оценивать изложение одной отметкой - только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t>Характеристика цифровой отметки (оценки):</w:t>
      </w:r>
    </w:p>
    <w:p w:rsidR="006D7E67" w:rsidRPr="006D7E67" w:rsidRDefault="006D7E67" w:rsidP="006D7E67">
      <w:pPr>
        <w:widowControl w:val="0"/>
        <w:suppressAutoHyphens/>
        <w:autoSpaceDE w:val="0"/>
        <w:spacing w:after="0" w:line="240" w:lineRule="auto"/>
        <w:ind w:left="1800" w:hanging="180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одной речевой неточности).</w:t>
      </w:r>
    </w:p>
    <w:p w:rsidR="006D7E67" w:rsidRPr="006D7E67" w:rsidRDefault="006D7E67" w:rsidP="006D7E67">
      <w:pPr>
        <w:widowControl w:val="0"/>
        <w:suppressAutoHyphens/>
        <w:autoSpaceDE w:val="0"/>
        <w:spacing w:after="0" w:line="240" w:lineRule="auto"/>
        <w:ind w:left="1800" w:hanging="180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6D7E67" w:rsidRPr="006D7E67" w:rsidRDefault="006D7E67" w:rsidP="006D7E67">
      <w:pPr>
        <w:widowControl w:val="0"/>
        <w:suppressAutoHyphens/>
        <w:autoSpaceDE w:val="0"/>
        <w:spacing w:after="0" w:line="240" w:lineRule="auto"/>
        <w:ind w:left="1800" w:hanging="180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6D7E67" w:rsidRPr="006D7E67" w:rsidRDefault="006D7E67" w:rsidP="006D7E67">
      <w:pPr>
        <w:widowControl w:val="0"/>
        <w:suppressAutoHyphens/>
        <w:autoSpaceDE w:val="0"/>
        <w:spacing w:after="0" w:line="240" w:lineRule="auto"/>
        <w:ind w:left="1800" w:hanging="180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i/>
          <w:iCs/>
          <w:sz w:val="24"/>
          <w:szCs w:val="24"/>
          <w:lang w:eastAsia="ar-SA"/>
        </w:rPr>
      </w:pPr>
    </w:p>
    <w:p w:rsidR="006D7E67" w:rsidRPr="006D7E67" w:rsidRDefault="006D7E67" w:rsidP="006D7E67">
      <w:pPr>
        <w:keepNext/>
        <w:keepLines/>
        <w:widowControl w:val="0"/>
        <w:suppressAutoHyphens/>
        <w:autoSpaceDE w:val="0"/>
        <w:spacing w:before="200" w:after="0" w:line="240" w:lineRule="auto"/>
        <w:jc w:val="center"/>
        <w:outlineLvl w:val="3"/>
        <w:rPr>
          <w:rFonts w:ascii="Times New Roman" w:eastAsia="Times New Roman" w:hAnsi="Times New Roman" w:cs="Times New Roman"/>
          <w:bCs/>
          <w:iCs/>
          <w:sz w:val="24"/>
          <w:szCs w:val="24"/>
          <w:lang w:eastAsia="ar-SA"/>
        </w:rPr>
      </w:pPr>
      <w:r w:rsidRPr="006D7E67">
        <w:rPr>
          <w:rFonts w:ascii="Times New Roman" w:eastAsia="Times New Roman" w:hAnsi="Times New Roman" w:cs="Times New Roman"/>
          <w:bCs/>
          <w:iCs/>
          <w:sz w:val="24"/>
          <w:szCs w:val="24"/>
          <w:lang w:eastAsia="ar-SA"/>
        </w:rPr>
        <w:t>Сочинение</w:t>
      </w:r>
    </w:p>
    <w:p w:rsidR="006D7E67" w:rsidRPr="006D7E67" w:rsidRDefault="006D7E67" w:rsidP="006D7E67">
      <w:pPr>
        <w:widowControl w:val="0"/>
        <w:suppressAutoHyphens/>
        <w:autoSpaceDE w:val="0"/>
        <w:spacing w:after="0" w:line="240" w:lineRule="auto"/>
        <w:ind w:left="1800" w:hanging="180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("отлично") - логически последовательно раскрыта тема, правильно построены предложения и употреблены слова (допускается не более одной речевой неточности), нет фактических ошибок.</w:t>
      </w:r>
    </w:p>
    <w:p w:rsidR="006D7E67" w:rsidRPr="006D7E67" w:rsidRDefault="006D7E67" w:rsidP="006D7E67">
      <w:pPr>
        <w:widowControl w:val="0"/>
        <w:suppressAutoHyphens/>
        <w:autoSpaceDE w:val="0"/>
        <w:spacing w:after="0" w:line="240" w:lineRule="auto"/>
        <w:ind w:left="1800" w:hanging="180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6D7E67" w:rsidRPr="006D7E67" w:rsidRDefault="006D7E67" w:rsidP="006D7E67">
      <w:pPr>
        <w:widowControl w:val="0"/>
        <w:suppressAutoHyphens/>
        <w:autoSpaceDE w:val="0"/>
        <w:spacing w:after="0" w:line="240" w:lineRule="auto"/>
        <w:ind w:left="1800" w:hanging="180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w:t>
      </w:r>
    </w:p>
    <w:p w:rsidR="006D7E67" w:rsidRPr="006D7E67" w:rsidRDefault="006D7E67" w:rsidP="006D7E67">
      <w:pPr>
        <w:widowControl w:val="0"/>
        <w:suppressAutoHyphens/>
        <w:autoSpaceDE w:val="0"/>
        <w:spacing w:after="0" w:line="240" w:lineRule="auto"/>
        <w:ind w:left="1800" w:hanging="1800"/>
        <w:jc w:val="both"/>
        <w:rPr>
          <w:rFonts w:ascii="Times New Roman" w:eastAsia="Times New Roman" w:hAnsi="Times New Roman" w:cs="Times New Roman"/>
          <w:sz w:val="24"/>
          <w:szCs w:val="24"/>
          <w:lang w:eastAsia="ar-SA"/>
        </w:rPr>
      </w:pPr>
    </w:p>
    <w:p w:rsidR="006D7E67" w:rsidRPr="006D7E67" w:rsidRDefault="006D7E67" w:rsidP="006D7E67">
      <w:pPr>
        <w:widowControl w:val="0"/>
        <w:suppressAutoHyphens/>
        <w:autoSpaceDE w:val="0"/>
        <w:spacing w:after="0" w:line="240" w:lineRule="auto"/>
        <w:ind w:left="14" w:firstLine="694"/>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 xml:space="preserve">Примечание: </w:t>
      </w:r>
      <w:r w:rsidRPr="006D7E67">
        <w:rPr>
          <w:rFonts w:ascii="Times New Roman" w:eastAsia="Times New Roman" w:hAnsi="Times New Roman" w:cs="Times New Roman"/>
          <w:color w:val="000000"/>
          <w:sz w:val="24"/>
          <w:szCs w:val="20"/>
          <w:shd w:val="clear" w:color="auto" w:fill="FFFFFF"/>
          <w:lang w:eastAsia="ar-SA"/>
        </w:rPr>
        <w:t xml:space="preserve">В </w:t>
      </w:r>
      <w:r w:rsidRPr="006D7E67">
        <w:rPr>
          <w:rFonts w:ascii="Times New Roman" w:eastAsia="Times New Roman" w:hAnsi="Times New Roman" w:cs="Times New Roman"/>
          <w:color w:val="000000"/>
          <w:spacing w:val="18"/>
          <w:sz w:val="24"/>
          <w:szCs w:val="20"/>
          <w:shd w:val="clear" w:color="auto" w:fill="FFFFFF"/>
          <w:lang w:eastAsia="ar-SA"/>
        </w:rPr>
        <w:t>связи</w:t>
      </w:r>
      <w:r w:rsidRPr="006D7E67">
        <w:rPr>
          <w:rFonts w:ascii="Times New Roman" w:eastAsia="Times New Roman" w:hAnsi="Times New Roman" w:cs="Times New Roman"/>
          <w:color w:val="000000"/>
          <w:sz w:val="24"/>
          <w:szCs w:val="20"/>
          <w:shd w:val="clear" w:color="auto" w:fill="FFFFFF"/>
          <w:lang w:eastAsia="ar-SA"/>
        </w:rPr>
        <w:t xml:space="preserve"> с развитием письменной речи изложение и сочинение носит обучающий характер, а не </w:t>
      </w:r>
      <w:r w:rsidRPr="006D7E67">
        <w:rPr>
          <w:rFonts w:ascii="Times New Roman" w:eastAsia="Times New Roman" w:hAnsi="Times New Roman" w:cs="Times New Roman"/>
          <w:color w:val="000000"/>
          <w:spacing w:val="-6"/>
          <w:sz w:val="24"/>
          <w:szCs w:val="20"/>
          <w:shd w:val="clear" w:color="auto" w:fill="FFFFFF"/>
          <w:lang w:eastAsia="ar-SA"/>
        </w:rPr>
        <w:t>контролирующий.</w:t>
      </w:r>
    </w:p>
    <w:p w:rsidR="006D7E67" w:rsidRPr="006D7E67" w:rsidRDefault="006D7E67" w:rsidP="006D7E67">
      <w:pPr>
        <w:widowControl w:val="0"/>
        <w:suppressAutoHyphens/>
        <w:autoSpaceDE w:val="0"/>
        <w:spacing w:after="0" w:line="240" w:lineRule="auto"/>
        <w:ind w:firstLine="708"/>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На начальной  ступени школы все творческие работы носят обучающий характер, поэтому отрицательная отметка за них не  выставляется и в классный журнал не заносится.</w:t>
      </w:r>
    </w:p>
    <w:p w:rsidR="006D7E67" w:rsidRPr="006D7E67" w:rsidRDefault="006D7E67" w:rsidP="006D7E67">
      <w:pPr>
        <w:widowControl w:val="0"/>
        <w:suppressAutoHyphens/>
        <w:autoSpaceDE w:val="0"/>
        <w:spacing w:after="0" w:line="240" w:lineRule="auto"/>
        <w:ind w:firstLine="708"/>
        <w:jc w:val="both"/>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 xml:space="preserve">   </w:t>
      </w:r>
      <w:r w:rsidRPr="006D7E67">
        <w:rPr>
          <w:rFonts w:ascii="Times New Roman" w:eastAsia="Times New Roman" w:hAnsi="Times New Roman" w:cs="Times New Roman"/>
          <w:sz w:val="24"/>
          <w:szCs w:val="20"/>
          <w:lang w:eastAsia="ar-SA"/>
        </w:rPr>
        <w:tab/>
        <w:t>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 </w:t>
      </w:r>
    </w:p>
    <w:p w:rsidR="006D7E67" w:rsidRPr="006D7E67" w:rsidRDefault="006D7E67" w:rsidP="006D7E67">
      <w:pPr>
        <w:widowControl w:val="0"/>
        <w:suppressAutoHyphens/>
        <w:autoSpaceDE w:val="0"/>
        <w:spacing w:after="0" w:line="240" w:lineRule="auto"/>
        <w:ind w:firstLine="708"/>
        <w:jc w:val="both"/>
        <w:rPr>
          <w:rFonts w:ascii="Times New Roman" w:eastAsia="Times New Roman" w:hAnsi="Times New Roman" w:cs="Times New Roman"/>
          <w:sz w:val="24"/>
          <w:szCs w:val="20"/>
          <w:lang w:eastAsia="ar-SA"/>
        </w:rPr>
      </w:pPr>
      <w:r w:rsidRPr="006D7E67">
        <w:rPr>
          <w:rFonts w:ascii="Times New Roman" w:eastAsia="Times New Roman" w:hAnsi="Times New Roman" w:cs="Times New Roman"/>
          <w:color w:val="000000"/>
          <w:sz w:val="24"/>
          <w:szCs w:val="20"/>
          <w:lang w:eastAsia="ar-SA"/>
        </w:rPr>
        <w:t xml:space="preserve">Во втором классе за обучающие изложения и сочинения выставляется одна отметка – за содержание. </w:t>
      </w:r>
      <w:r w:rsidRPr="006D7E67">
        <w:rPr>
          <w:rFonts w:ascii="Times New Roman" w:eastAsia="Times New Roman" w:hAnsi="Times New Roman" w:cs="Times New Roman"/>
          <w:sz w:val="24"/>
          <w:szCs w:val="20"/>
          <w:lang w:eastAsia="ar-SA"/>
        </w:rPr>
        <w:t xml:space="preserve">В третьем классе проводится 1 контрольное изложение за учебный год, в четвертом – 1 контрольное изложение за учебный год. Отметки за контрольные изложения выставляются через дробную черту – за содержание и грамматику. В третьем и четвертом классах за обучающие и контрольные изложения в журнал выставляются обе отметки: в одну клетку. </w:t>
      </w:r>
    </w:p>
    <w:p w:rsidR="006D7E67" w:rsidRPr="006D7E67" w:rsidRDefault="006D7E67" w:rsidP="006D7E67">
      <w:pPr>
        <w:widowControl w:val="0"/>
        <w:suppressAutoHyphens/>
        <w:autoSpaceDE w:val="0"/>
        <w:spacing w:after="0" w:line="240" w:lineRule="auto"/>
        <w:ind w:left="709"/>
        <w:rPr>
          <w:rFonts w:ascii="Times New Roman" w:eastAsia="Times New Roman" w:hAnsi="Times New Roman" w:cs="Times New Roman"/>
          <w:sz w:val="24"/>
          <w:szCs w:val="20"/>
          <w:lang w:eastAsia="ar-SA"/>
        </w:rPr>
      </w:pPr>
      <w:r w:rsidRPr="006D7E67">
        <w:rPr>
          <w:rFonts w:ascii="Times New Roman" w:eastAsia="Times New Roman" w:hAnsi="Times New Roman" w:cs="Times New Roman"/>
          <w:b/>
          <w:sz w:val="24"/>
          <w:szCs w:val="20"/>
          <w:lang w:eastAsia="ar-SA"/>
        </w:rPr>
        <w:t xml:space="preserve">Тестовые работы по учебным предметам </w:t>
      </w:r>
      <w:r w:rsidRPr="006D7E67">
        <w:rPr>
          <w:rFonts w:ascii="Times New Roman" w:eastAsia="Times New Roman" w:hAnsi="Times New Roman" w:cs="Times New Roman"/>
          <w:sz w:val="24"/>
          <w:szCs w:val="20"/>
          <w:lang w:eastAsia="ar-SA"/>
        </w:rPr>
        <w:t xml:space="preserve">оцениваются следующим образом: сначала оценивается выполнение всех предложенных заданий, определяется сумма баллов, набранная учащимися по всем заданиям, и переводится в процентное отношение к максимально возможному количеству баллов, выставляемому за работу. Результаты проверки фиксируются учителем в классном журнале. </w:t>
      </w:r>
    </w:p>
    <w:p w:rsidR="006D7E67" w:rsidRPr="006D7E67" w:rsidRDefault="006D7E67" w:rsidP="006D7E67">
      <w:pPr>
        <w:widowControl w:val="0"/>
        <w:suppressAutoHyphens/>
        <w:autoSpaceDE w:val="0"/>
        <w:spacing w:after="0" w:line="240" w:lineRule="auto"/>
        <w:ind w:left="612"/>
        <w:jc w:val="both"/>
        <w:rPr>
          <w:rFonts w:ascii="Times New Roman" w:eastAsia="Times New Roman" w:hAnsi="Times New Roman" w:cs="Times New Roman"/>
          <w:sz w:val="24"/>
          <w:szCs w:val="20"/>
          <w:shd w:val="clear" w:color="auto" w:fill="FFFFFF"/>
          <w:lang w:eastAsia="ar-SA"/>
        </w:rPr>
      </w:pPr>
      <w:r w:rsidRPr="006D7E67">
        <w:rPr>
          <w:rFonts w:ascii="Times New Roman" w:eastAsia="Times New Roman" w:hAnsi="Times New Roman" w:cs="Times New Roman"/>
          <w:b/>
          <w:i/>
          <w:color w:val="000000"/>
          <w:spacing w:val="-4"/>
          <w:sz w:val="24"/>
          <w:szCs w:val="20"/>
          <w:shd w:val="clear" w:color="auto" w:fill="FFFFFF"/>
          <w:lang w:eastAsia="ar-SA"/>
        </w:rPr>
        <w:t>Оценки:</w:t>
      </w:r>
    </w:p>
    <w:p w:rsidR="006D7E67" w:rsidRPr="006D7E67" w:rsidRDefault="006D7E67" w:rsidP="006D7E67">
      <w:pPr>
        <w:widowControl w:val="0"/>
        <w:suppressAutoHyphens/>
        <w:autoSpaceDE w:val="0"/>
        <w:spacing w:after="0" w:line="240" w:lineRule="auto"/>
        <w:ind w:left="612" w:right="-5"/>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«5»</w:t>
      </w:r>
      <w:r w:rsidRPr="006D7E67">
        <w:rPr>
          <w:rFonts w:ascii="Times New Roman" w:eastAsia="Times New Roman" w:hAnsi="Times New Roman" w:cs="Times New Roman"/>
          <w:color w:val="000000"/>
          <w:sz w:val="24"/>
          <w:szCs w:val="20"/>
          <w:shd w:val="clear" w:color="auto" w:fill="FFFFFF"/>
          <w:lang w:eastAsia="ar-SA"/>
        </w:rPr>
        <w:t xml:space="preserve"> - верно выполнено более 3/4 заданий, 90%-100% </w:t>
      </w:r>
    </w:p>
    <w:p w:rsidR="006D7E67" w:rsidRPr="006D7E67" w:rsidRDefault="006D7E67" w:rsidP="006D7E67">
      <w:pPr>
        <w:widowControl w:val="0"/>
        <w:suppressAutoHyphens/>
        <w:autoSpaceDE w:val="0"/>
        <w:spacing w:after="0" w:line="240" w:lineRule="auto"/>
        <w:ind w:left="612" w:right="-5"/>
        <w:jc w:val="both"/>
        <w:rPr>
          <w:rFonts w:ascii="Times New Roman" w:eastAsia="Times New Roman" w:hAnsi="Times New Roman" w:cs="Times New Roman"/>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«4»</w:t>
      </w:r>
      <w:r w:rsidRPr="006D7E67">
        <w:rPr>
          <w:rFonts w:ascii="Times New Roman" w:eastAsia="Times New Roman" w:hAnsi="Times New Roman" w:cs="Times New Roman"/>
          <w:color w:val="000000"/>
          <w:sz w:val="24"/>
          <w:szCs w:val="20"/>
          <w:shd w:val="clear" w:color="auto" w:fill="FFFFFF"/>
          <w:lang w:eastAsia="ar-SA"/>
        </w:rPr>
        <w:t xml:space="preserve"> - верно выполнено 3/4 заданий, 75-90% </w:t>
      </w:r>
    </w:p>
    <w:p w:rsidR="006D7E67" w:rsidRPr="006D7E67" w:rsidRDefault="006D7E67" w:rsidP="006D7E67">
      <w:pPr>
        <w:widowControl w:val="0"/>
        <w:suppressAutoHyphens/>
        <w:autoSpaceDE w:val="0"/>
        <w:spacing w:after="0" w:line="240" w:lineRule="auto"/>
        <w:ind w:left="612" w:right="1728"/>
        <w:jc w:val="both"/>
        <w:rPr>
          <w:rFonts w:ascii="Times New Roman" w:eastAsia="Times New Roman" w:hAnsi="Times New Roman" w:cs="Times New Roman"/>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«3»</w:t>
      </w:r>
      <w:r w:rsidRPr="006D7E67">
        <w:rPr>
          <w:rFonts w:ascii="Times New Roman" w:eastAsia="Times New Roman" w:hAnsi="Times New Roman" w:cs="Times New Roman"/>
          <w:color w:val="000000"/>
          <w:sz w:val="24"/>
          <w:szCs w:val="20"/>
          <w:shd w:val="clear" w:color="auto" w:fill="FFFFFF"/>
          <w:lang w:eastAsia="ar-SA"/>
        </w:rPr>
        <w:t xml:space="preserve"> - верно выполнено 1/2 заданий, 50-75%</w:t>
      </w:r>
    </w:p>
    <w:p w:rsidR="006D7E67" w:rsidRPr="006D7E67" w:rsidRDefault="006D7E67" w:rsidP="006D7E67">
      <w:pPr>
        <w:widowControl w:val="0"/>
        <w:suppressAutoHyphens/>
        <w:autoSpaceDE w:val="0"/>
        <w:spacing w:after="0" w:line="240" w:lineRule="auto"/>
        <w:ind w:left="612" w:right="1728"/>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«2»</w:t>
      </w:r>
      <w:r w:rsidRPr="006D7E67">
        <w:rPr>
          <w:rFonts w:ascii="Times New Roman" w:eastAsia="Times New Roman" w:hAnsi="Times New Roman" w:cs="Times New Roman"/>
          <w:color w:val="000000"/>
          <w:sz w:val="24"/>
          <w:szCs w:val="20"/>
          <w:shd w:val="clear" w:color="auto" w:fill="FFFFFF"/>
          <w:lang w:eastAsia="ar-SA"/>
        </w:rPr>
        <w:t xml:space="preserve"> - верно выполнено менее 1/2 заданий., менее 50%</w:t>
      </w:r>
    </w:p>
    <w:p w:rsidR="006D7E67" w:rsidRPr="006D7E67" w:rsidRDefault="006D7E67" w:rsidP="006D7E67">
      <w:pPr>
        <w:spacing w:after="0" w:line="240" w:lineRule="auto"/>
        <w:jc w:val="both"/>
        <w:rPr>
          <w:rFonts w:ascii="Times New Roman" w:eastAsia="Times New Roman" w:hAnsi="Times New Roman" w:cs="Times New Roman"/>
          <w:b/>
          <w:sz w:val="24"/>
          <w:szCs w:val="24"/>
          <w:lang w:val="tt-RU" w:eastAsia="ru-RU"/>
        </w:rPr>
      </w:pPr>
      <w:r w:rsidRPr="006D7E67">
        <w:rPr>
          <w:rFonts w:ascii="Times New Roman" w:eastAsia="Times New Roman" w:hAnsi="Times New Roman" w:cs="Times New Roman"/>
          <w:sz w:val="24"/>
          <w:szCs w:val="24"/>
          <w:lang w:eastAsia="ru-RU"/>
        </w:rPr>
        <w:tab/>
      </w:r>
    </w:p>
    <w:p w:rsidR="006D7E67" w:rsidRPr="006D7E67" w:rsidRDefault="006D7E67" w:rsidP="006D7E67">
      <w:pPr>
        <w:spacing w:after="0" w:line="240" w:lineRule="auto"/>
        <w:rPr>
          <w:rFonts w:ascii="Times New Roman" w:eastAsia="Times New Roman" w:hAnsi="Times New Roman" w:cs="Times New Roman"/>
          <w:b/>
          <w:bCs/>
          <w:sz w:val="24"/>
          <w:szCs w:val="24"/>
          <w:lang w:eastAsia="ru-RU"/>
        </w:rPr>
      </w:pPr>
      <w:r w:rsidRPr="006D7E67">
        <w:rPr>
          <w:rFonts w:ascii="Times New Roman" w:eastAsia="Times New Roman" w:hAnsi="Times New Roman" w:cs="Times New Roman"/>
          <w:b/>
          <w:bCs/>
          <w:sz w:val="24"/>
          <w:szCs w:val="24"/>
          <w:lang w:eastAsia="ru-RU"/>
        </w:rPr>
        <w:t>5.4.Учебный предмет "Литературное чтение"</w:t>
      </w:r>
    </w:p>
    <w:p w:rsidR="006D7E67" w:rsidRPr="006D7E67" w:rsidRDefault="006D7E67" w:rsidP="006D7E67">
      <w:pPr>
        <w:widowControl w:val="0"/>
        <w:shd w:val="clear" w:color="auto" w:fill="FFFFFF"/>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Чтение и читательская деятельность</w:t>
      </w:r>
    </w:p>
    <w:p w:rsidR="006D7E67" w:rsidRPr="006D7E67" w:rsidRDefault="006D7E67" w:rsidP="006D7E67">
      <w:pPr>
        <w:widowControl w:val="0"/>
        <w:shd w:val="clear" w:color="auto" w:fill="FFFFFF"/>
        <w:suppressAutoHyphens/>
        <w:autoSpaceDE w:val="0"/>
        <w:spacing w:after="0" w:line="240" w:lineRule="auto"/>
        <w:ind w:left="24" w:right="29" w:firstLine="36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 начальной школе проверяются следующие умения и навыки, связанные с читательской деятельностью:</w:t>
      </w:r>
    </w:p>
    <w:p w:rsidR="006D7E67" w:rsidRPr="006D7E67" w:rsidRDefault="006D7E67" w:rsidP="006D7E67">
      <w:pPr>
        <w:widowControl w:val="0"/>
        <w:shd w:val="clear" w:color="auto" w:fill="FFFFFF"/>
        <w:tabs>
          <w:tab w:val="left" w:pos="514"/>
        </w:tabs>
        <w:suppressAutoHyphens/>
        <w:autoSpaceDE w:val="0"/>
        <w:spacing w:after="0" w:line="240" w:lineRule="auto"/>
        <w:ind w:right="34"/>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-навык осознанного чтения в определенном темпе (вслух и про себя);</w:t>
      </w:r>
    </w:p>
    <w:p w:rsidR="006D7E67" w:rsidRPr="006D7E67" w:rsidRDefault="006D7E67" w:rsidP="006D7E67">
      <w:pPr>
        <w:widowControl w:val="0"/>
        <w:shd w:val="clear" w:color="auto" w:fill="FFFFFF"/>
        <w:tabs>
          <w:tab w:val="left" w:pos="514"/>
        </w:tabs>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-умение правильно и выразительно читать текст, пересказывать его. Правильность чтения: чтение незнакомого текста с соблюдением норм литературного языка. Выразительное чтение, использование интонаций, соответствующих смыслу текста;</w:t>
      </w:r>
    </w:p>
    <w:p w:rsidR="006D7E67" w:rsidRPr="006D7E67" w:rsidRDefault="006D7E67" w:rsidP="006D7E67">
      <w:pPr>
        <w:widowControl w:val="0"/>
        <w:shd w:val="clear" w:color="auto" w:fill="FFFFFF"/>
        <w:tabs>
          <w:tab w:val="left" w:pos="514"/>
        </w:tabs>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-чтение наизусть стихотворения, прозаическое произведение.</w:t>
      </w:r>
    </w:p>
    <w:p w:rsidR="006D7E67" w:rsidRPr="006D7E67" w:rsidRDefault="006D7E67" w:rsidP="006D7E67">
      <w:pPr>
        <w:widowControl w:val="0"/>
        <w:shd w:val="clear" w:color="auto" w:fill="FFFFFF"/>
        <w:suppressAutoHyphens/>
        <w:autoSpaceDE w:val="0"/>
        <w:spacing w:after="0" w:line="240" w:lineRule="auto"/>
        <w:ind w:right="38" w:firstLine="374"/>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Контролируется и собственно читательская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 п.).</w:t>
      </w:r>
    </w:p>
    <w:p w:rsidR="006D7E67" w:rsidRPr="006D7E67" w:rsidRDefault="006D7E67" w:rsidP="006D7E67">
      <w:pPr>
        <w:widowControl w:val="0"/>
        <w:shd w:val="clear" w:color="auto" w:fill="FFFFFF"/>
        <w:suppressAutoHyphens/>
        <w:autoSpaceDE w:val="0"/>
        <w:spacing w:after="0" w:line="240" w:lineRule="auto"/>
        <w:ind w:left="5" w:right="48" w:firstLine="365"/>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 учётом особенностей уровня сформированности навыка чтения ставятся следующие задачи контролирующей деятельности и ориентировочный темп чтения количества слов в минуту:</w:t>
      </w:r>
    </w:p>
    <w:p w:rsidR="006D7E67" w:rsidRPr="006D7E67" w:rsidRDefault="006D7E67" w:rsidP="006D7E67">
      <w:pPr>
        <w:widowControl w:val="0"/>
        <w:shd w:val="clear" w:color="auto" w:fill="FFFFFF"/>
        <w:suppressAutoHyphens/>
        <w:autoSpaceDE w:val="0"/>
        <w:spacing w:after="0" w:line="240" w:lineRule="auto"/>
        <w:ind w:right="29"/>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margin">
                  <wp:posOffset>9257030</wp:posOffset>
                </wp:positionH>
                <wp:positionV relativeFrom="paragraph">
                  <wp:posOffset>-85090</wp:posOffset>
                </wp:positionV>
                <wp:extent cx="0" cy="816610"/>
                <wp:effectExtent l="13970" t="6985" r="5080" b="50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6610"/>
                        </a:xfrm>
                        <a:prstGeom prst="line">
                          <a:avLst/>
                        </a:prstGeom>
                        <a:noFill/>
                        <a:ln w="3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8.9pt,-6.7pt" to="728.9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" strokeweight=".09mm">
                <v:stroke joinstyle="miter"/>
                <w10:wrap anchorx="margin"/>
              </v:line>
            </w:pict>
          </mc:Fallback>
        </mc:AlternateContent>
      </w:r>
      <w:r w:rsidRPr="006D7E67">
        <w:rPr>
          <w:rFonts w:ascii="Times New Roman" w:eastAsia="Times New Roman" w:hAnsi="Times New Roman" w:cs="Times New Roman"/>
          <w:sz w:val="24"/>
          <w:szCs w:val="24"/>
          <w:lang w:eastAsia="ar-SA"/>
        </w:rPr>
        <w:t>-в 1 классе - проверяется сформированность слогового способа чтения; осознание общего смысла читаемого текста при темпе чтения не менее 25-30 слов в минуту (на конец года); понимание значения отдельных слов и предложений;</w:t>
      </w:r>
    </w:p>
    <w:p w:rsidR="006D7E67" w:rsidRPr="006D7E67" w:rsidRDefault="006D7E67" w:rsidP="006D7E67">
      <w:pPr>
        <w:widowControl w:val="0"/>
        <w:shd w:val="clear" w:color="auto" w:fill="FFFFFF"/>
        <w:suppressAutoHyphens/>
        <w:autoSpaceDE w:val="0"/>
        <w:spacing w:after="0" w:line="240" w:lineRule="auto"/>
        <w:ind w:right="19"/>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-во 2 классе - проверяется сформированность умения читать целыми словами и словосочетаниями; осознание общего смысла и содержания прочитанного текста при темпе чтения вслух не менее 45-50 слов в минуту (на конец года);</w:t>
      </w:r>
    </w:p>
    <w:p w:rsidR="006D7E67" w:rsidRPr="006D7E67" w:rsidRDefault="006D7E67" w:rsidP="006D7E67">
      <w:pPr>
        <w:widowControl w:val="0"/>
        <w:shd w:val="clear" w:color="auto" w:fill="FFFFFF"/>
        <w:suppressAutoHyphens/>
        <w:autoSpaceDE w:val="0"/>
        <w:spacing w:after="0" w:line="240" w:lineRule="auto"/>
        <w:ind w:right="19"/>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 3 классе - наряду с проверкой сформированности умения читать целыми словами основными задачами контроля являются: достижение осмысления прочитанного текста при темпе чтения не менее 65-70 слов в минуту (вслух) и 85-90 слов в минуту (про себя); проверка выразительности чтения подготовленного текста прозаических произведений и стихотворений;</w:t>
      </w:r>
    </w:p>
    <w:p w:rsidR="006D7E67" w:rsidRPr="006D7E67" w:rsidRDefault="006D7E67" w:rsidP="006D7E67">
      <w:pPr>
        <w:widowControl w:val="0"/>
        <w:shd w:val="clear" w:color="auto" w:fill="FFFFFF"/>
        <w:tabs>
          <w:tab w:val="left" w:pos="5842"/>
        </w:tabs>
        <w:suppressAutoHyphens/>
        <w:autoSpaceDE w:val="0"/>
        <w:spacing w:after="0" w:line="240" w:lineRule="auto"/>
        <w:ind w:right="14"/>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-в 4 классе - проверяется сформированность умения читать целыми словосочетаниями и </w:t>
      </w:r>
      <w:r w:rsidRPr="006D7E67">
        <w:rPr>
          <w:rFonts w:ascii="Times New Roman" w:eastAsia="Times New Roman" w:hAnsi="Times New Roman" w:cs="Times New Roman"/>
          <w:sz w:val="24"/>
          <w:szCs w:val="24"/>
          <w:lang w:eastAsia="ar-SA"/>
        </w:rPr>
        <w:lastRenderedPageBreak/>
        <w:t>предложениями; достижение осмысления текста, прочитанного при ориентировочном темпе 80-90 слов минуту (вслух) и 115-120 слов в минуту (про себя); выразительность чтения по книге и наизусть как подготовленного, так и неподготовленного текста, самостоятельный выбор элементарных средств выразительности в зависимости от характера произведения.</w:t>
      </w:r>
    </w:p>
    <w:p w:rsidR="006D7E67" w:rsidRPr="006D7E67" w:rsidRDefault="006D7E67" w:rsidP="006D7E67">
      <w:pPr>
        <w:widowControl w:val="0"/>
        <w:shd w:val="clear" w:color="auto" w:fill="FFFFFF"/>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Виды контроля по чтению</w:t>
      </w:r>
    </w:p>
    <w:p w:rsidR="006D7E67" w:rsidRPr="006D7E67" w:rsidRDefault="006D7E67" w:rsidP="006D7E67">
      <w:pPr>
        <w:widowControl w:val="0"/>
        <w:shd w:val="clear" w:color="auto" w:fill="FFFFFF"/>
        <w:suppressAutoHyphens/>
        <w:autoSpaceDE w:val="0"/>
        <w:spacing w:after="0" w:line="240" w:lineRule="auto"/>
        <w:ind w:left="29" w:right="14" w:firstLine="37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 с листа.</w:t>
      </w:r>
    </w:p>
    <w:p w:rsidR="006D7E67" w:rsidRPr="006D7E67" w:rsidRDefault="006D7E67" w:rsidP="006D7E67">
      <w:pPr>
        <w:widowControl w:val="0"/>
        <w:shd w:val="clear" w:color="auto" w:fill="FFFFFF"/>
        <w:suppressAutoHyphens/>
        <w:autoSpaceDE w:val="0"/>
        <w:spacing w:after="0" w:line="240" w:lineRule="auto"/>
        <w:ind w:left="24" w:right="5" w:firstLine="35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Текущий контроль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использовать и тестовые задания.</w:t>
      </w:r>
    </w:p>
    <w:p w:rsidR="006D7E67" w:rsidRPr="006D7E67" w:rsidRDefault="006D7E67" w:rsidP="006D7E67">
      <w:pPr>
        <w:widowControl w:val="0"/>
        <w:shd w:val="clear" w:color="auto" w:fill="FFFFFF"/>
        <w:suppressAutoHyphens/>
        <w:autoSpaceDE w:val="0"/>
        <w:spacing w:after="0" w:line="240" w:lineRule="auto"/>
        <w:ind w:left="34" w:firstLine="374"/>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Тематический контроль проводится после изучения определённой темы и может проходить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6D7E67" w:rsidRPr="006D7E67" w:rsidRDefault="006D7E67" w:rsidP="006D7E67">
      <w:pPr>
        <w:widowControl w:val="0"/>
        <w:shd w:val="clear" w:color="auto" w:fill="FFFFFF"/>
        <w:suppressAutoHyphens/>
        <w:autoSpaceDE w:val="0"/>
        <w:spacing w:after="0" w:line="240" w:lineRule="auto"/>
        <w:ind w:left="43" w:right="5" w:firstLine="346"/>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Итоговый контроль по проверке чтения вслух проводится индивидуально. Для проверки выбираются доступные по лексике и содержанию незнакомые тексты. При выборе текста осуществляется подсчёт количества слов (предлоги считать). Для проверки понимания текста после чтения учитель задает вопросы.</w:t>
      </w:r>
    </w:p>
    <w:p w:rsidR="006D7E67" w:rsidRPr="006D7E67" w:rsidRDefault="006D7E67" w:rsidP="006D7E67">
      <w:pPr>
        <w:widowControl w:val="0"/>
        <w:shd w:val="clear" w:color="auto" w:fill="FFFFFF"/>
        <w:suppressAutoHyphens/>
        <w:autoSpaceDE w:val="0"/>
        <w:spacing w:after="0" w:line="240" w:lineRule="auto"/>
        <w:ind w:left="38" w:right="10" w:firstLine="355"/>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Проверка сформированности навыка чтения про себя проводится фронтально или группами.</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  Комплексная контрольная работа проверяет  уровень сформированности у учащегося универсальных учебных действий. Оценка за комплексную  контрольную работу фиксируется учителем в классном журнале и учитывается при выставлении оценки за год.</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p>
    <w:tbl>
      <w:tblPr>
        <w:tblStyle w:val="12"/>
        <w:tblW w:w="0" w:type="auto"/>
        <w:tblInd w:w="38" w:type="dxa"/>
        <w:tblLook w:val="04A0" w:firstRow="1" w:lastRow="0" w:firstColumn="1" w:lastColumn="0" w:noHBand="0" w:noVBand="1"/>
      </w:tblPr>
      <w:tblGrid>
        <w:gridCol w:w="5329"/>
        <w:gridCol w:w="5326"/>
      </w:tblGrid>
      <w:tr w:rsidR="006D7E67" w:rsidRPr="006D7E67" w:rsidTr="00EB6DA0">
        <w:tc>
          <w:tcPr>
            <w:tcW w:w="10668" w:type="dxa"/>
            <w:gridSpan w:val="2"/>
          </w:tcPr>
          <w:p w:rsidR="006D7E67" w:rsidRPr="006D7E67" w:rsidRDefault="006D7E67" w:rsidP="006D7E67">
            <w:pPr>
              <w:widowControl w:val="0"/>
              <w:suppressAutoHyphens/>
              <w:autoSpaceDE w:val="0"/>
              <w:ind w:right="10"/>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sz w:val="24"/>
                <w:szCs w:val="24"/>
                <w:lang w:eastAsia="ar-SA"/>
              </w:rPr>
              <w:t>Критерии оценивания  устных ответов учащихся</w:t>
            </w:r>
          </w:p>
        </w:tc>
      </w:tr>
      <w:tr w:rsidR="006D7E67" w:rsidRPr="006D7E67" w:rsidTr="00EB6DA0">
        <w:tc>
          <w:tcPr>
            <w:tcW w:w="533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Отметка</w:t>
            </w:r>
          </w:p>
        </w:tc>
        <w:tc>
          <w:tcPr>
            <w:tcW w:w="533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Комментарий</w:t>
            </w:r>
          </w:p>
        </w:tc>
      </w:tr>
      <w:tr w:rsidR="006D7E67" w:rsidRPr="006D7E67" w:rsidTr="00EB6DA0">
        <w:tc>
          <w:tcPr>
            <w:tcW w:w="533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«2»(неудовлетвортельно)</w:t>
            </w:r>
          </w:p>
        </w:tc>
        <w:tc>
          <w:tcPr>
            <w:tcW w:w="533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Учащийся не владеет терминологией, не может назвать изученных авторов произведения, владение навыком чтения не соответствует нормам для данного уровня обучения ( не понимает прочитанное, не может ответить на вопросы по содержанию)</w:t>
            </w:r>
          </w:p>
        </w:tc>
      </w:tr>
      <w:tr w:rsidR="006D7E67" w:rsidRPr="006D7E67" w:rsidTr="00EB6DA0">
        <w:tc>
          <w:tcPr>
            <w:tcW w:w="533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(удовлетворительно)</w:t>
            </w:r>
          </w:p>
        </w:tc>
        <w:tc>
          <w:tcPr>
            <w:tcW w:w="533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Выполнение читательского задания с серьезными недочетами, неточный пересказ  содержания прочитанного, ответ на вопросы по содержанию при помощи учителя, неточное знание авторов и произведений по программе.</w:t>
            </w:r>
          </w:p>
        </w:tc>
      </w:tr>
      <w:tr w:rsidR="006D7E67" w:rsidRPr="006D7E67" w:rsidTr="00EB6DA0">
        <w:tc>
          <w:tcPr>
            <w:tcW w:w="533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(хорошо)</w:t>
            </w:r>
          </w:p>
        </w:tc>
        <w:tc>
          <w:tcPr>
            <w:tcW w:w="533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Выполнение читательского задания самостоятельно и без серьезных ошибок, пересказ содержания близко к тексту, ответы на вопросы по содержанию без помощи учителя, знание авторов произведений с несерьезными ошибками.</w:t>
            </w:r>
          </w:p>
        </w:tc>
      </w:tr>
      <w:tr w:rsidR="006D7E67" w:rsidRPr="006D7E67" w:rsidTr="00EB6DA0">
        <w:tc>
          <w:tcPr>
            <w:tcW w:w="533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(отлично)</w:t>
            </w:r>
          </w:p>
        </w:tc>
        <w:tc>
          <w:tcPr>
            <w:tcW w:w="533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Выполнение нестандартного задания без ошибок и самостоятельно.</w:t>
            </w:r>
          </w:p>
        </w:tc>
      </w:tr>
    </w:tbl>
    <w:p w:rsidR="006D7E67" w:rsidRPr="006D7E67" w:rsidRDefault="006D7E67" w:rsidP="006D7E67">
      <w:pPr>
        <w:widowControl w:val="0"/>
        <w:shd w:val="clear" w:color="auto" w:fill="FFFFFF"/>
        <w:suppressAutoHyphens/>
        <w:autoSpaceDE w:val="0"/>
        <w:spacing w:after="0" w:line="240" w:lineRule="auto"/>
        <w:ind w:left="38" w:right="10" w:firstLine="355"/>
        <w:jc w:val="both"/>
        <w:rPr>
          <w:rFonts w:ascii="Times New Roman" w:eastAsia="Times New Roman" w:hAnsi="Times New Roman" w:cs="Times New Roman"/>
          <w:sz w:val="24"/>
          <w:szCs w:val="24"/>
          <w:lang w:eastAsia="ar-SA"/>
        </w:rPr>
      </w:pPr>
    </w:p>
    <w:p w:rsidR="006D7E67" w:rsidRPr="006D7E67" w:rsidRDefault="006D7E67" w:rsidP="006D7E67">
      <w:pPr>
        <w:widowControl w:val="0"/>
        <w:shd w:val="clear" w:color="auto" w:fill="FFFFFF"/>
        <w:suppressAutoHyphens/>
        <w:autoSpaceDE w:val="0"/>
        <w:spacing w:after="0" w:line="240" w:lineRule="auto"/>
        <w:ind w:left="38" w:right="10" w:firstLine="355"/>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w:t>
      </w:r>
    </w:p>
    <w:tbl>
      <w:tblPr>
        <w:tblW w:w="0" w:type="auto"/>
        <w:tblInd w:w="38" w:type="dxa"/>
        <w:tblLayout w:type="fixed"/>
        <w:tblLook w:val="04A0" w:firstRow="1" w:lastRow="0" w:firstColumn="1" w:lastColumn="0" w:noHBand="0" w:noVBand="1"/>
      </w:tblPr>
      <w:tblGrid>
        <w:gridCol w:w="236"/>
        <w:gridCol w:w="10196"/>
      </w:tblGrid>
      <w:tr w:rsidR="006D7E67" w:rsidRPr="006D7E67" w:rsidTr="00EB6DA0">
        <w:tc>
          <w:tcPr>
            <w:tcW w:w="222" w:type="dxa"/>
          </w:tcPr>
          <w:p w:rsidR="006D7E67" w:rsidRPr="006D7E67" w:rsidRDefault="006D7E67" w:rsidP="006D7E67">
            <w:pPr>
              <w:widowControl w:val="0"/>
              <w:suppressAutoHyphens/>
              <w:autoSpaceDE w:val="0"/>
              <w:spacing w:after="0" w:line="240" w:lineRule="auto"/>
              <w:ind w:right="10"/>
              <w:jc w:val="both"/>
              <w:rPr>
                <w:rFonts w:ascii="Times New Roman" w:eastAsia="Times New Roman" w:hAnsi="Times New Roman" w:cs="Times New Roman"/>
                <w:sz w:val="24"/>
                <w:szCs w:val="24"/>
                <w:lang w:eastAsia="ar-SA"/>
              </w:rPr>
            </w:pPr>
          </w:p>
        </w:tc>
        <w:tc>
          <w:tcPr>
            <w:tcW w:w="10196" w:type="dxa"/>
          </w:tcPr>
          <w:p w:rsidR="006D7E67" w:rsidRPr="006D7E67" w:rsidRDefault="006D7E67" w:rsidP="006D7E67">
            <w:pPr>
              <w:widowControl w:val="0"/>
              <w:suppressAutoHyphens/>
              <w:autoSpaceDE w:val="0"/>
              <w:spacing w:after="0" w:line="240" w:lineRule="auto"/>
              <w:ind w:right="10"/>
              <w:jc w:val="both"/>
              <w:rPr>
                <w:rFonts w:ascii="Times New Roman" w:eastAsia="Times New Roman" w:hAnsi="Times New Roman" w:cs="Times New Roman"/>
                <w:sz w:val="24"/>
                <w:szCs w:val="24"/>
                <w:lang w:eastAsia="ar-SA"/>
              </w:rPr>
            </w:pPr>
          </w:p>
        </w:tc>
      </w:tr>
      <w:tr w:rsidR="006D7E67" w:rsidRPr="006D7E67" w:rsidTr="00EB6DA0">
        <w:tc>
          <w:tcPr>
            <w:tcW w:w="222" w:type="dxa"/>
          </w:tcPr>
          <w:p w:rsidR="006D7E67" w:rsidRPr="006D7E67" w:rsidRDefault="006D7E67" w:rsidP="006D7E67">
            <w:pPr>
              <w:widowControl w:val="0"/>
              <w:suppressAutoHyphens/>
              <w:autoSpaceDE w:val="0"/>
              <w:spacing w:after="0" w:line="240" w:lineRule="auto"/>
              <w:ind w:right="10"/>
              <w:jc w:val="both"/>
              <w:rPr>
                <w:rFonts w:ascii="Times New Roman" w:eastAsia="Times New Roman" w:hAnsi="Times New Roman" w:cs="Times New Roman"/>
                <w:sz w:val="24"/>
                <w:szCs w:val="24"/>
                <w:lang w:eastAsia="ar-SA"/>
              </w:rPr>
            </w:pPr>
          </w:p>
        </w:tc>
        <w:tc>
          <w:tcPr>
            <w:tcW w:w="10196" w:type="dxa"/>
          </w:tcPr>
          <w:tbl>
            <w:tblPr>
              <w:tblStyle w:val="12"/>
              <w:tblW w:w="9786" w:type="dxa"/>
              <w:tblLayout w:type="fixed"/>
              <w:tblLook w:val="04A0" w:firstRow="1" w:lastRow="0" w:firstColumn="1" w:lastColumn="0" w:noHBand="0" w:noVBand="1"/>
            </w:tblPr>
            <w:tblGrid>
              <w:gridCol w:w="1564"/>
              <w:gridCol w:w="2126"/>
              <w:gridCol w:w="1843"/>
              <w:gridCol w:w="1843"/>
              <w:gridCol w:w="2410"/>
            </w:tblGrid>
            <w:tr w:rsidR="006D7E67" w:rsidRPr="006D7E67" w:rsidTr="00EB6DA0">
              <w:tc>
                <w:tcPr>
                  <w:tcW w:w="9786" w:type="dxa"/>
                  <w:gridSpan w:val="5"/>
                </w:tcPr>
                <w:p w:rsidR="006D7E67" w:rsidRPr="006D7E67" w:rsidRDefault="006D7E67" w:rsidP="006D7E67">
                  <w:pPr>
                    <w:widowControl w:val="0"/>
                    <w:shd w:val="clear" w:color="auto" w:fill="FFFFFF"/>
                    <w:suppressAutoHyphens/>
                    <w:autoSpaceDE w:val="0"/>
                    <w:ind w:left="38" w:right="10" w:firstLine="355"/>
                    <w:jc w:val="both"/>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Критерии оценки проверочных работ учащихся по литературному чтению.</w:t>
                  </w:r>
                </w:p>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p>
              </w:tc>
            </w:tr>
            <w:tr w:rsidR="006D7E67" w:rsidRPr="006D7E67" w:rsidTr="00EB6DA0">
              <w:tc>
                <w:tcPr>
                  <w:tcW w:w="1564" w:type="dxa"/>
                </w:tcPr>
                <w:p w:rsidR="006D7E67" w:rsidRPr="006D7E67" w:rsidRDefault="006D7E67" w:rsidP="006D7E67">
                  <w:pPr>
                    <w:widowControl w:val="0"/>
                    <w:suppressAutoHyphens/>
                    <w:autoSpaceDE w:val="0"/>
                    <w:ind w:right="1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Виды работ</w:t>
                  </w:r>
                </w:p>
              </w:tc>
              <w:tc>
                <w:tcPr>
                  <w:tcW w:w="2126" w:type="dxa"/>
                </w:tcPr>
                <w:p w:rsidR="006D7E67" w:rsidRPr="006D7E67" w:rsidRDefault="006D7E67" w:rsidP="006D7E67">
                  <w:pPr>
                    <w:widowControl w:val="0"/>
                    <w:suppressAutoHyphens/>
                    <w:autoSpaceDE w:val="0"/>
                    <w:ind w:right="1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«5»</w:t>
                  </w:r>
                </w:p>
              </w:tc>
              <w:tc>
                <w:tcPr>
                  <w:tcW w:w="1843" w:type="dxa"/>
                </w:tcPr>
                <w:p w:rsidR="006D7E67" w:rsidRPr="006D7E67" w:rsidRDefault="006D7E67" w:rsidP="006D7E67">
                  <w:pPr>
                    <w:widowControl w:val="0"/>
                    <w:suppressAutoHyphens/>
                    <w:autoSpaceDE w:val="0"/>
                    <w:ind w:right="1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«4»</w:t>
                  </w:r>
                </w:p>
              </w:tc>
              <w:tc>
                <w:tcPr>
                  <w:tcW w:w="1843" w:type="dxa"/>
                </w:tcPr>
                <w:p w:rsidR="006D7E67" w:rsidRPr="006D7E67" w:rsidRDefault="006D7E67" w:rsidP="006D7E67">
                  <w:pPr>
                    <w:widowControl w:val="0"/>
                    <w:suppressAutoHyphens/>
                    <w:autoSpaceDE w:val="0"/>
                    <w:ind w:right="1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«3»</w:t>
                  </w:r>
                </w:p>
              </w:tc>
              <w:tc>
                <w:tcPr>
                  <w:tcW w:w="2410" w:type="dxa"/>
                </w:tcPr>
                <w:p w:rsidR="006D7E67" w:rsidRPr="006D7E67" w:rsidRDefault="006D7E67" w:rsidP="006D7E67">
                  <w:pPr>
                    <w:widowControl w:val="0"/>
                    <w:suppressAutoHyphens/>
                    <w:autoSpaceDE w:val="0"/>
                    <w:ind w:right="1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«2»</w:t>
                  </w:r>
                </w:p>
              </w:tc>
            </w:tr>
            <w:tr w:rsidR="006D7E67" w:rsidRPr="006D7E67" w:rsidTr="00EB6DA0">
              <w:tc>
                <w:tcPr>
                  <w:tcW w:w="156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Контрольное чтение</w:t>
                  </w:r>
                </w:p>
              </w:tc>
              <w:tc>
                <w:tcPr>
                  <w:tcW w:w="2126"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Плавное выразительное чтение с соблюдением </w:t>
                  </w:r>
                  <w:r w:rsidRPr="006D7E67">
                    <w:rPr>
                      <w:rFonts w:ascii="Times New Roman" w:eastAsia="Times New Roman" w:hAnsi="Times New Roman" w:cs="Times New Roman"/>
                      <w:sz w:val="24"/>
                      <w:szCs w:val="24"/>
                      <w:lang w:eastAsia="ar-SA"/>
                    </w:rPr>
                    <w:lastRenderedPageBreak/>
                    <w:t>интонаций, пауз, передачей голосом характера героев, подробный пересказ прочитанного, полные связные ответы на вопросы о поступках героев.</w:t>
                  </w:r>
                </w:p>
              </w:tc>
              <w:tc>
                <w:tcPr>
                  <w:tcW w:w="1843"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 xml:space="preserve">Плавное чтение с небольшими отклонениями </w:t>
                  </w:r>
                  <w:r w:rsidRPr="006D7E67">
                    <w:rPr>
                      <w:rFonts w:ascii="Times New Roman" w:eastAsia="Times New Roman" w:hAnsi="Times New Roman" w:cs="Times New Roman"/>
                      <w:sz w:val="24"/>
                      <w:szCs w:val="24"/>
                      <w:lang w:eastAsia="ar-SA"/>
                    </w:rPr>
                    <w:lastRenderedPageBreak/>
                    <w:t>от литературных норм, не влияющие на передачу смысла текста, незначительные затруднения в пересказе и ответах на вопросы.</w:t>
                  </w:r>
                </w:p>
              </w:tc>
              <w:tc>
                <w:tcPr>
                  <w:tcW w:w="1843"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 xml:space="preserve">Послоговое либо плавное чтение  с серьезными </w:t>
                  </w:r>
                  <w:r w:rsidRPr="006D7E67">
                    <w:rPr>
                      <w:rFonts w:ascii="Times New Roman" w:eastAsia="Times New Roman" w:hAnsi="Times New Roman" w:cs="Times New Roman"/>
                      <w:sz w:val="24"/>
                      <w:szCs w:val="24"/>
                      <w:lang w:eastAsia="ar-SA"/>
                    </w:rPr>
                    <w:lastRenderedPageBreak/>
                    <w:t>нарушениями литературных норм, влияющим на передачу смысла произведения, серьезные затруднения в пересказе текста и ответах на вопросы, привлечение помощи учителя.</w:t>
                  </w:r>
                </w:p>
              </w:tc>
              <w:tc>
                <w:tcPr>
                  <w:tcW w:w="2410"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 xml:space="preserve">Медленное чтение с серьезными нарушениями, влияющими на </w:t>
                  </w:r>
                  <w:r w:rsidRPr="006D7E67">
                    <w:rPr>
                      <w:rFonts w:ascii="Times New Roman" w:eastAsia="Times New Roman" w:hAnsi="Times New Roman" w:cs="Times New Roman"/>
                      <w:sz w:val="24"/>
                      <w:szCs w:val="24"/>
                      <w:lang w:eastAsia="ar-SA"/>
                    </w:rPr>
                    <w:lastRenderedPageBreak/>
                    <w:t>передачу смысла текста, серьезные затруднения в пересказе текста даже с помощью учителя, в ответах на вопросы по содержанию.</w:t>
                  </w:r>
                </w:p>
              </w:tc>
            </w:tr>
            <w:tr w:rsidR="006D7E67" w:rsidRPr="006D7E67" w:rsidTr="00EB6DA0">
              <w:tc>
                <w:tcPr>
                  <w:tcW w:w="1564"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Тестирование</w:t>
                  </w:r>
                </w:p>
              </w:tc>
              <w:tc>
                <w:tcPr>
                  <w:tcW w:w="2126"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Безошибочное выполнение всех заданий.</w:t>
                  </w:r>
                </w:p>
              </w:tc>
              <w:tc>
                <w:tcPr>
                  <w:tcW w:w="1843"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Безошибочное выполнение более 80% заданий либо незначительные ошибки в отдельных заданиях ( неполный или неточный ответ на некоторые вопросы</w:t>
                  </w:r>
                </w:p>
              </w:tc>
              <w:tc>
                <w:tcPr>
                  <w:tcW w:w="1843"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Безошибочное выполнение более 50% заданий, либо незначительные отклонения во всех заданиях.</w:t>
                  </w:r>
                </w:p>
              </w:tc>
              <w:tc>
                <w:tcPr>
                  <w:tcW w:w="2410" w:type="dxa"/>
                </w:tcPr>
                <w:p w:rsidR="006D7E67" w:rsidRPr="006D7E67" w:rsidRDefault="006D7E67" w:rsidP="006D7E67">
                  <w:pPr>
                    <w:widowControl w:val="0"/>
                    <w:suppressAutoHyphens/>
                    <w:autoSpaceDE w:val="0"/>
                    <w:ind w:right="1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Безошибочное выполнение менее50% заданий.</w:t>
                  </w:r>
                </w:p>
              </w:tc>
            </w:tr>
          </w:tbl>
          <w:p w:rsidR="006D7E67" w:rsidRPr="006D7E67" w:rsidRDefault="006D7E67" w:rsidP="006D7E67">
            <w:pPr>
              <w:widowControl w:val="0"/>
              <w:suppressAutoHyphens/>
              <w:autoSpaceDE w:val="0"/>
              <w:spacing w:after="0" w:line="240" w:lineRule="auto"/>
              <w:ind w:right="10"/>
              <w:jc w:val="both"/>
              <w:rPr>
                <w:rFonts w:ascii="Times New Roman" w:eastAsia="Times New Roman" w:hAnsi="Times New Roman" w:cs="Times New Roman"/>
                <w:sz w:val="24"/>
                <w:szCs w:val="24"/>
                <w:lang w:eastAsia="ar-SA"/>
              </w:rPr>
            </w:pPr>
          </w:p>
        </w:tc>
      </w:tr>
      <w:tr w:rsidR="006D7E67" w:rsidRPr="006D7E67" w:rsidTr="00EB6DA0">
        <w:tc>
          <w:tcPr>
            <w:tcW w:w="222" w:type="dxa"/>
          </w:tcPr>
          <w:p w:rsidR="006D7E67" w:rsidRPr="006D7E67" w:rsidRDefault="006D7E67" w:rsidP="006D7E67">
            <w:pPr>
              <w:widowControl w:val="0"/>
              <w:suppressAutoHyphens/>
              <w:autoSpaceDE w:val="0"/>
              <w:spacing w:after="0" w:line="240" w:lineRule="auto"/>
              <w:ind w:right="10"/>
              <w:jc w:val="both"/>
              <w:rPr>
                <w:rFonts w:ascii="Times New Roman" w:eastAsia="Times New Roman" w:hAnsi="Times New Roman" w:cs="Times New Roman"/>
                <w:sz w:val="24"/>
                <w:szCs w:val="24"/>
                <w:lang w:eastAsia="ar-SA"/>
              </w:rPr>
            </w:pPr>
          </w:p>
        </w:tc>
        <w:tc>
          <w:tcPr>
            <w:tcW w:w="10196" w:type="dxa"/>
          </w:tcPr>
          <w:p w:rsidR="006D7E67" w:rsidRPr="006D7E67" w:rsidRDefault="006D7E67" w:rsidP="006D7E67">
            <w:pPr>
              <w:widowControl w:val="0"/>
              <w:suppressAutoHyphens/>
              <w:autoSpaceDE w:val="0"/>
              <w:spacing w:after="0" w:line="240" w:lineRule="auto"/>
              <w:ind w:right="10"/>
              <w:jc w:val="both"/>
              <w:rPr>
                <w:rFonts w:ascii="Times New Roman" w:eastAsia="Times New Roman" w:hAnsi="Times New Roman" w:cs="Times New Roman"/>
                <w:sz w:val="24"/>
                <w:szCs w:val="24"/>
                <w:lang w:eastAsia="ar-SA"/>
              </w:rPr>
            </w:pPr>
          </w:p>
        </w:tc>
      </w:tr>
    </w:tbl>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Классификация ошибок и недочётов, влияющих на снижение оценок.</w:t>
      </w:r>
    </w:p>
    <w:p w:rsidR="006D7E67" w:rsidRPr="006D7E67" w:rsidRDefault="006D7E67" w:rsidP="006D7E67">
      <w:pPr>
        <w:widowControl w:val="0"/>
        <w:shd w:val="clear" w:color="auto" w:fill="FFFFFF"/>
        <w:suppressAutoHyphens/>
        <w:autoSpaceDE w:val="0"/>
        <w:spacing w:after="0" w:line="240" w:lineRule="auto"/>
        <w:ind w:firstLine="567"/>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Ошибки:</w:t>
      </w:r>
    </w:p>
    <w:p w:rsidR="006D7E67" w:rsidRPr="006D7E67" w:rsidRDefault="006D7E67" w:rsidP="006D7E67">
      <w:pPr>
        <w:widowControl w:val="0"/>
        <w:shd w:val="clear" w:color="auto" w:fill="FFFFFF"/>
        <w:tabs>
          <w:tab w:val="left" w:pos="504"/>
        </w:tabs>
        <w:suppressAutoHyphens/>
        <w:autoSpaceDE w:val="0"/>
        <w:spacing w:after="0" w:line="240" w:lineRule="auto"/>
        <w:ind w:right="29"/>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-искажения читаемых слов (замена, перестановка, пропуски или добавления букв, слогов, слов);</w:t>
      </w:r>
    </w:p>
    <w:p w:rsidR="006D7E67" w:rsidRPr="006D7E67" w:rsidRDefault="006D7E67" w:rsidP="006D7E67">
      <w:pPr>
        <w:widowControl w:val="0"/>
        <w:shd w:val="clear" w:color="auto" w:fill="FFFFFF"/>
        <w:tabs>
          <w:tab w:val="left" w:pos="504"/>
        </w:tabs>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неправильная постановка ударений (более 2);</w:t>
      </w:r>
    </w:p>
    <w:p w:rsidR="006D7E67" w:rsidRPr="006D7E67" w:rsidRDefault="006D7E67" w:rsidP="006D7E67">
      <w:pPr>
        <w:widowControl w:val="0"/>
        <w:shd w:val="clear" w:color="auto" w:fill="FFFFFF"/>
        <w:tabs>
          <w:tab w:val="left" w:pos="504"/>
        </w:tabs>
        <w:suppressAutoHyphens/>
        <w:autoSpaceDE w:val="0"/>
        <w:spacing w:after="0" w:line="240" w:lineRule="auto"/>
        <w:ind w:right="29"/>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-чтение всего текста без смысловых пауз, нарушение темпа и чёткости произношения слов при чтении вслух;</w:t>
      </w:r>
    </w:p>
    <w:p w:rsidR="006D7E67" w:rsidRPr="006D7E67" w:rsidRDefault="006D7E67" w:rsidP="006D7E67">
      <w:pPr>
        <w:widowControl w:val="0"/>
        <w:shd w:val="clear" w:color="auto" w:fill="FFFFFF"/>
        <w:tabs>
          <w:tab w:val="left" w:pos="504"/>
        </w:tabs>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-неправильные ответы на вопросы по содержанию текста;</w:t>
      </w:r>
    </w:p>
    <w:p w:rsidR="006D7E67" w:rsidRPr="006D7E67" w:rsidRDefault="006D7E67" w:rsidP="006D7E67">
      <w:pPr>
        <w:widowControl w:val="0"/>
        <w:shd w:val="clear" w:color="auto" w:fill="FFFFFF"/>
        <w:tabs>
          <w:tab w:val="left" w:pos="504"/>
        </w:tabs>
        <w:suppressAutoHyphens/>
        <w:autoSpaceDE w:val="0"/>
        <w:spacing w:after="0" w:line="240" w:lineRule="auto"/>
        <w:ind w:right="48"/>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6D7E67" w:rsidRPr="006D7E67" w:rsidRDefault="006D7E67" w:rsidP="006D7E67">
      <w:pPr>
        <w:widowControl w:val="0"/>
        <w:shd w:val="clear" w:color="auto" w:fill="FFFFFF"/>
        <w:tabs>
          <w:tab w:val="left" w:pos="504"/>
        </w:tabs>
        <w:suppressAutoHyphens/>
        <w:autoSpaceDE w:val="0"/>
        <w:spacing w:after="0" w:line="240" w:lineRule="auto"/>
        <w:ind w:right="58"/>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нарушение при пересказе последовательности событий в произведении;</w:t>
      </w:r>
    </w:p>
    <w:p w:rsidR="006D7E67" w:rsidRPr="006D7E67" w:rsidRDefault="006D7E67" w:rsidP="006D7E67">
      <w:pPr>
        <w:widowControl w:val="0"/>
        <w:shd w:val="clear" w:color="auto" w:fill="FFFFFF"/>
        <w:tabs>
          <w:tab w:val="left" w:pos="499"/>
        </w:tabs>
        <w:suppressAutoHyphens/>
        <w:autoSpaceDE w:val="0"/>
        <w:spacing w:after="0" w:line="240" w:lineRule="auto"/>
        <w:ind w:right="29"/>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-нетвердое знание наизусть подготовленного текста;</w:t>
      </w:r>
    </w:p>
    <w:p w:rsidR="006D7E67" w:rsidRPr="006D7E67" w:rsidRDefault="006D7E67" w:rsidP="006D7E67">
      <w:pPr>
        <w:widowControl w:val="0"/>
        <w:shd w:val="clear" w:color="auto" w:fill="FFFFFF"/>
        <w:tabs>
          <w:tab w:val="left" w:pos="499"/>
        </w:tabs>
        <w:suppressAutoHyphens/>
        <w:autoSpaceDE w:val="0"/>
        <w:spacing w:after="0" w:line="240" w:lineRule="auto"/>
        <w:ind w:right="29"/>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-монотонность чтения, отсутствие средств выразительности.</w:t>
      </w:r>
    </w:p>
    <w:p w:rsidR="006D7E67" w:rsidRPr="006D7E67" w:rsidRDefault="006D7E67" w:rsidP="006D7E67">
      <w:pPr>
        <w:widowControl w:val="0"/>
        <w:shd w:val="clear" w:color="auto" w:fill="FFFFFF"/>
        <w:tabs>
          <w:tab w:val="left" w:pos="499"/>
        </w:tabs>
        <w:suppressAutoHyphens/>
        <w:autoSpaceDE w:val="0"/>
        <w:spacing w:after="0" w:line="240" w:lineRule="auto"/>
        <w:ind w:firstLine="567"/>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Недочёты: </w:t>
      </w:r>
    </w:p>
    <w:p w:rsidR="006D7E67" w:rsidRPr="006D7E67" w:rsidRDefault="006D7E67" w:rsidP="006D7E67">
      <w:pPr>
        <w:widowControl w:val="0"/>
        <w:shd w:val="clear" w:color="auto" w:fill="FFFFFF"/>
        <w:tabs>
          <w:tab w:val="left" w:pos="499"/>
        </w:tabs>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 более двух неправильных ударений;</w:t>
      </w:r>
    </w:p>
    <w:p w:rsidR="006D7E67" w:rsidRPr="006D7E67" w:rsidRDefault="006D7E67" w:rsidP="006D7E67">
      <w:pPr>
        <w:widowControl w:val="0"/>
        <w:shd w:val="clear" w:color="auto" w:fill="FFFFFF"/>
        <w:tabs>
          <w:tab w:val="left" w:pos="504"/>
        </w:tabs>
        <w:suppressAutoHyphens/>
        <w:autoSpaceDE w:val="0"/>
        <w:spacing w:after="0" w:line="240" w:lineRule="auto"/>
        <w:ind w:right="62"/>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-отдельные нарушения смысловых пауз, темпа и чёткости произношения слов при чтении вслух;</w:t>
      </w:r>
    </w:p>
    <w:p w:rsidR="006D7E67" w:rsidRPr="006D7E67" w:rsidRDefault="006D7E67" w:rsidP="006D7E67">
      <w:pPr>
        <w:widowControl w:val="0"/>
        <w:shd w:val="clear" w:color="auto" w:fill="FFFFFF"/>
        <w:tabs>
          <w:tab w:val="left" w:pos="533"/>
        </w:tabs>
        <w:suppressAutoHyphens/>
        <w:autoSpaceDE w:val="0"/>
        <w:spacing w:after="0" w:line="240" w:lineRule="auto"/>
        <w:ind w:right="34"/>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-неточности при формулировке основной мысли произведения;</w:t>
      </w:r>
    </w:p>
    <w:p w:rsidR="006D7E67" w:rsidRPr="006D7E67" w:rsidRDefault="006D7E67" w:rsidP="006D7E67">
      <w:pPr>
        <w:widowControl w:val="0"/>
        <w:shd w:val="clear" w:color="auto" w:fill="FFFFFF"/>
        <w:tabs>
          <w:tab w:val="left" w:pos="533"/>
        </w:tabs>
        <w:suppressAutoHyphens/>
        <w:autoSpaceDE w:val="0"/>
        <w:spacing w:after="0" w:line="240" w:lineRule="auto"/>
        <w:ind w:right="2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eastAsia="ar-SA"/>
        </w:rPr>
        <w:t>-нецелесообразность использования средств выразительности, недостаточная выразительность при передаче характера персонажа.</w:t>
      </w:r>
    </w:p>
    <w:p w:rsidR="006D7E67" w:rsidRPr="006D7E67" w:rsidRDefault="006D7E67" w:rsidP="006D7E67">
      <w:pPr>
        <w:widowControl w:val="0"/>
        <w:shd w:val="clear" w:color="auto" w:fill="FFFFFF"/>
        <w:tabs>
          <w:tab w:val="left" w:pos="533"/>
        </w:tabs>
        <w:suppressAutoHyphens/>
        <w:autoSpaceDE w:val="0"/>
        <w:spacing w:after="0" w:line="240" w:lineRule="auto"/>
        <w:ind w:right="29"/>
        <w:jc w:val="both"/>
        <w:rPr>
          <w:rFonts w:ascii="Times New Roman" w:eastAsia="Times New Roman" w:hAnsi="Times New Roman" w:cs="Times New Roman"/>
          <w:sz w:val="24"/>
          <w:szCs w:val="24"/>
          <w:lang w:val="tt-RU" w:eastAsia="ar-SA"/>
        </w:rPr>
      </w:pPr>
    </w:p>
    <w:p w:rsidR="006D7E67" w:rsidRPr="006D7E67" w:rsidRDefault="006D7E67" w:rsidP="006D7E67">
      <w:pPr>
        <w:widowControl w:val="0"/>
        <w:shd w:val="clear" w:color="auto" w:fill="FFFFFF"/>
        <w:tabs>
          <w:tab w:val="left" w:pos="533"/>
        </w:tabs>
        <w:suppressAutoHyphens/>
        <w:autoSpaceDE w:val="0"/>
        <w:spacing w:after="0" w:line="240" w:lineRule="auto"/>
        <w:ind w:right="29"/>
        <w:jc w:val="both"/>
        <w:rPr>
          <w:rFonts w:ascii="Times New Roman" w:eastAsia="Times New Roman" w:hAnsi="Times New Roman" w:cs="Times New Roman"/>
          <w:sz w:val="24"/>
          <w:szCs w:val="24"/>
          <w:lang w:val="tt-RU" w:eastAsia="ar-SA"/>
        </w:rPr>
      </w:pPr>
    </w:p>
    <w:p w:rsidR="006D7E67" w:rsidRPr="006D7E67" w:rsidRDefault="006D7E67" w:rsidP="006D7E67">
      <w:pPr>
        <w:widowControl w:val="0"/>
        <w:shd w:val="clear" w:color="auto" w:fill="FFFFFF"/>
        <w:tabs>
          <w:tab w:val="left" w:pos="533"/>
        </w:tabs>
        <w:suppressAutoHyphens/>
        <w:autoSpaceDE w:val="0"/>
        <w:spacing w:after="0" w:line="240" w:lineRule="auto"/>
        <w:ind w:right="29"/>
        <w:jc w:val="both"/>
        <w:rPr>
          <w:rFonts w:ascii="Times New Roman" w:eastAsia="Times New Roman" w:hAnsi="Times New Roman" w:cs="Times New Roman"/>
          <w:sz w:val="24"/>
          <w:szCs w:val="24"/>
          <w:lang w:val="tt-RU" w:eastAsia="ar-SA"/>
        </w:rPr>
      </w:pPr>
    </w:p>
    <w:p w:rsidR="006D7E67" w:rsidRPr="006D7E67" w:rsidRDefault="006D7E67" w:rsidP="006D7E67">
      <w:pPr>
        <w:widowControl w:val="0"/>
        <w:shd w:val="clear" w:color="auto" w:fill="FFFFFF"/>
        <w:tabs>
          <w:tab w:val="left" w:pos="533"/>
        </w:tabs>
        <w:suppressAutoHyphens/>
        <w:autoSpaceDE w:val="0"/>
        <w:spacing w:after="0" w:line="240" w:lineRule="auto"/>
        <w:ind w:right="2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w:t>
      </w:r>
    </w:p>
    <w:p w:rsidR="006D7E67" w:rsidRPr="006D7E67" w:rsidRDefault="006D7E67" w:rsidP="006D7E67">
      <w:pPr>
        <w:spacing w:after="0" w:line="240" w:lineRule="auto"/>
        <w:rPr>
          <w:rFonts w:ascii="Times New Roman" w:eastAsia="Calibri" w:hAnsi="Times New Roman" w:cs="Times New Roman"/>
          <w:b/>
          <w:sz w:val="24"/>
          <w:szCs w:val="24"/>
        </w:rPr>
      </w:pPr>
      <w:r w:rsidRPr="006D7E67">
        <w:rPr>
          <w:rFonts w:ascii="Times New Roman" w:eastAsia="Calibri" w:hAnsi="Times New Roman" w:cs="Times New Roman"/>
          <w:b/>
          <w:sz w:val="24"/>
          <w:szCs w:val="24"/>
          <w:lang w:val="tt-RU"/>
        </w:rPr>
        <w:t xml:space="preserve">   </w:t>
      </w:r>
      <w:r w:rsidRPr="006D7E67">
        <w:rPr>
          <w:rFonts w:ascii="Times New Roman" w:eastAsia="Calibri" w:hAnsi="Times New Roman" w:cs="Times New Roman"/>
          <w:b/>
          <w:sz w:val="24"/>
          <w:szCs w:val="24"/>
        </w:rPr>
        <w:t>5.5.Учебные предметы “ Татарский язык и  литературное чтение»</w:t>
      </w:r>
    </w:p>
    <w:p w:rsidR="006D7E67" w:rsidRPr="006D7E67" w:rsidRDefault="006D7E67" w:rsidP="006D7E67">
      <w:pPr>
        <w:widowControl w:val="0"/>
        <w:shd w:val="clear" w:color="auto" w:fill="FFFFFF"/>
        <w:suppressAutoHyphens/>
        <w:autoSpaceDE w:val="0"/>
        <w:spacing w:after="0" w:line="240" w:lineRule="auto"/>
        <w:jc w:val="center"/>
        <w:rPr>
          <w:rFonts w:ascii="Times New Roman" w:eastAsia="MS Mincho" w:hAnsi="Times New Roman" w:cs="Times New Roman"/>
          <w:b/>
          <w:bCs/>
          <w:noProof/>
          <w:color w:val="000000"/>
          <w:sz w:val="24"/>
          <w:szCs w:val="24"/>
          <w:lang w:eastAsia="ar-SA"/>
        </w:rPr>
      </w:pPr>
      <w:r w:rsidRPr="006D7E67">
        <w:rPr>
          <w:rFonts w:ascii="Times New Roman" w:eastAsia="Times New Roman" w:hAnsi="Times New Roman" w:cs="Times New Roman"/>
          <w:b/>
          <w:bCs/>
          <w:noProof/>
          <w:color w:val="000000"/>
          <w:sz w:val="24"/>
          <w:szCs w:val="24"/>
          <w:lang w:eastAsia="ar-SA"/>
        </w:rPr>
        <w:t>Рус м</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кт</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пл</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ренд</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 xml:space="preserve"> укучы татар балаларына ана теленн</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н т</w:t>
      </w:r>
      <w:r w:rsidRPr="006D7E67">
        <w:rPr>
          <w:rFonts w:ascii="Times New Roman" w:eastAsia="MS Mincho" w:hAnsi="Times New Roman" w:cs="Times New Roman"/>
          <w:b/>
          <w:bCs/>
          <w:noProof/>
          <w:color w:val="000000"/>
          <w:sz w:val="24"/>
          <w:szCs w:val="24"/>
          <w:lang w:eastAsia="ar-SA"/>
        </w:rPr>
        <w:t>ө</w:t>
      </w:r>
      <w:r w:rsidRPr="006D7E67">
        <w:rPr>
          <w:rFonts w:ascii="Times New Roman" w:eastAsia="Times New Roman" w:hAnsi="Times New Roman" w:cs="Times New Roman"/>
          <w:b/>
          <w:bCs/>
          <w:noProof/>
          <w:color w:val="000000"/>
          <w:sz w:val="24"/>
          <w:szCs w:val="24"/>
          <w:lang w:eastAsia="ar-SA"/>
        </w:rPr>
        <w:t>п гомуми башлангыч белем бир</w:t>
      </w:r>
      <w:r w:rsidRPr="006D7E67">
        <w:rPr>
          <w:rFonts w:ascii="Times New Roman" w:eastAsia="MS Mincho" w:hAnsi="Times New Roman" w:cs="Times New Roman"/>
          <w:b/>
          <w:bCs/>
          <w:noProof/>
          <w:color w:val="000000"/>
          <w:sz w:val="24"/>
          <w:szCs w:val="24"/>
          <w:lang w:eastAsia="ar-SA"/>
        </w:rPr>
        <w:t>ү</w:t>
      </w:r>
    </w:p>
    <w:p w:rsidR="006D7E67" w:rsidRPr="006D7E67" w:rsidRDefault="006D7E67" w:rsidP="006D7E67">
      <w:pPr>
        <w:widowControl w:val="0"/>
        <w:shd w:val="clear" w:color="auto" w:fill="FFFFFF"/>
        <w:suppressAutoHyphens/>
        <w:autoSpaceDE w:val="0"/>
        <w:spacing w:after="0" w:line="240" w:lineRule="auto"/>
        <w:ind w:firstLine="720"/>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noProof/>
          <w:color w:val="000000"/>
          <w:sz w:val="24"/>
          <w:szCs w:val="24"/>
          <w:lang w:val="tt-RU" w:eastAsia="ar-SA"/>
        </w:rPr>
        <w:t>Рус м</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кт</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пл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ренд</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 укучы татар балаларына ана теленн</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н башлангыч гомуми белем бир</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 xml:space="preserve"> т</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б</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нд</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ге т</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 xml:space="preserve">п </w:t>
      </w:r>
      <w:r w:rsidRPr="006D7E67">
        <w:rPr>
          <w:rFonts w:ascii="Times New Roman" w:eastAsia="Times New Roman" w:hAnsi="Times New Roman" w:cs="Times New Roman"/>
          <w:b/>
          <w:bCs/>
          <w:noProof/>
          <w:color w:val="000000"/>
          <w:sz w:val="24"/>
          <w:szCs w:val="24"/>
          <w:lang w:val="tt-RU" w:eastAsia="ar-SA"/>
        </w:rPr>
        <w:t xml:space="preserve">максатларны </w:t>
      </w:r>
      <w:r w:rsidRPr="006D7E67">
        <w:rPr>
          <w:rFonts w:ascii="Times New Roman" w:eastAsia="Times New Roman" w:hAnsi="Times New Roman" w:cs="Times New Roman"/>
          <w:noProof/>
          <w:color w:val="000000"/>
          <w:sz w:val="24"/>
          <w:szCs w:val="24"/>
          <w:lang w:val="tt-RU" w:eastAsia="ar-SA"/>
        </w:rPr>
        <w:t>к</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зд</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 тотып башкарыла:</w:t>
      </w:r>
    </w:p>
    <w:p w:rsidR="006D7E67" w:rsidRPr="006D7E67" w:rsidRDefault="006D7E67" w:rsidP="006D7E67">
      <w:pPr>
        <w:widowControl w:val="0"/>
        <w:numPr>
          <w:ilvl w:val="0"/>
          <w:numId w:val="25"/>
        </w:numPr>
        <w:shd w:val="clear" w:color="auto" w:fill="FFFFFF"/>
        <w:tabs>
          <w:tab w:val="left" w:pos="643"/>
        </w:tabs>
        <w:suppressAutoHyphens/>
        <w:autoSpaceDE w:val="0"/>
        <w:spacing w:after="0" w:line="240" w:lineRule="auto"/>
        <w:ind w:firstLine="720"/>
        <w:jc w:val="both"/>
        <w:rPr>
          <w:rFonts w:ascii="Times New Roman" w:eastAsia="Times New Roman" w:hAnsi="Times New Roman" w:cs="Times New Roman"/>
          <w:noProof/>
          <w:color w:val="000000"/>
          <w:sz w:val="24"/>
          <w:szCs w:val="24"/>
          <w:lang w:val="tt-RU" w:eastAsia="ar-SA"/>
        </w:rPr>
      </w:pPr>
      <w:r w:rsidRPr="006D7E67">
        <w:rPr>
          <w:rFonts w:ascii="Times New Roman" w:eastAsia="Times New Roman" w:hAnsi="Times New Roman" w:cs="Times New Roman"/>
          <w:noProof/>
          <w:color w:val="000000"/>
          <w:sz w:val="24"/>
          <w:szCs w:val="24"/>
          <w:lang w:val="tt-RU" w:eastAsia="ar-SA"/>
        </w:rPr>
        <w:lastRenderedPageBreak/>
        <w:t>укучыларны</w:t>
      </w:r>
      <w:r w:rsidRPr="006D7E67">
        <w:rPr>
          <w:rFonts w:ascii="Times New Roman" w:eastAsia="MS Mincho" w:hAnsi="Times New Roman" w:cs="Times New Roman"/>
          <w:noProof/>
          <w:color w:val="000000"/>
          <w:sz w:val="24"/>
          <w:szCs w:val="24"/>
          <w:lang w:val="tt-RU" w:eastAsia="ar-SA"/>
        </w:rPr>
        <w:t>ң</w:t>
      </w:r>
      <w:r w:rsidRPr="006D7E67">
        <w:rPr>
          <w:rFonts w:ascii="Times New Roman" w:eastAsia="Times New Roman" w:hAnsi="Times New Roman" w:cs="Times New Roman"/>
          <w:noProof/>
          <w:color w:val="000000"/>
          <w:sz w:val="24"/>
          <w:szCs w:val="24"/>
          <w:lang w:val="tt-RU" w:eastAsia="ar-SA"/>
        </w:rPr>
        <w:t xml:space="preserve"> фикерл</w:t>
      </w:r>
      <w:r w:rsidRPr="006D7E67">
        <w:rPr>
          <w:rFonts w:ascii="Times New Roman" w:eastAsia="MS Mincho" w:hAnsi="Times New Roman" w:cs="Times New Roman"/>
          <w:noProof/>
          <w:color w:val="000000"/>
          <w:sz w:val="24"/>
          <w:szCs w:val="24"/>
          <w:lang w:val="tt-RU" w:eastAsia="ar-SA"/>
        </w:rPr>
        <w:t>әү</w:t>
      </w:r>
      <w:r w:rsidRPr="006D7E67">
        <w:rPr>
          <w:rFonts w:ascii="Times New Roman" w:eastAsia="Times New Roman" w:hAnsi="Times New Roman" w:cs="Times New Roman"/>
          <w:noProof/>
          <w:color w:val="000000"/>
          <w:sz w:val="24"/>
          <w:szCs w:val="24"/>
          <w:lang w:val="tt-RU" w:eastAsia="ar-SA"/>
        </w:rPr>
        <w:t xml:space="preserve"> с</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тен </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стер</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 тел чараларын аралашуны</w:t>
      </w:r>
      <w:r w:rsidRPr="006D7E67">
        <w:rPr>
          <w:rFonts w:ascii="Times New Roman" w:eastAsia="MS Mincho" w:hAnsi="Times New Roman" w:cs="Times New Roman"/>
          <w:noProof/>
          <w:color w:val="000000"/>
          <w:sz w:val="24"/>
          <w:szCs w:val="24"/>
          <w:lang w:val="tt-RU" w:eastAsia="ar-SA"/>
        </w:rPr>
        <w:t>ң</w:t>
      </w:r>
      <w:r w:rsidRPr="006D7E67">
        <w:rPr>
          <w:rFonts w:ascii="Times New Roman" w:eastAsia="Times New Roman" w:hAnsi="Times New Roman" w:cs="Times New Roman"/>
          <w:noProof/>
          <w:color w:val="000000"/>
          <w:sz w:val="24"/>
          <w:szCs w:val="24"/>
          <w:lang w:val="tt-RU" w:eastAsia="ar-SA"/>
        </w:rPr>
        <w:br/>
        <w:t>эчт</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легенн</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н   чыгып   сайлый   бел</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    балаларны</w:t>
      </w:r>
      <w:r w:rsidRPr="006D7E67">
        <w:rPr>
          <w:rFonts w:ascii="Times New Roman" w:eastAsia="MS Mincho" w:hAnsi="Times New Roman" w:cs="Times New Roman"/>
          <w:noProof/>
          <w:color w:val="000000"/>
          <w:sz w:val="24"/>
          <w:szCs w:val="24"/>
          <w:lang w:val="tt-RU" w:eastAsia="ar-SA"/>
        </w:rPr>
        <w:t>ң</w:t>
      </w:r>
      <w:r w:rsidRPr="006D7E67">
        <w:rPr>
          <w:rFonts w:ascii="Times New Roman" w:eastAsia="Times New Roman" w:hAnsi="Times New Roman" w:cs="Times New Roman"/>
          <w:noProof/>
          <w:color w:val="000000"/>
          <w:sz w:val="24"/>
          <w:szCs w:val="24"/>
          <w:lang w:val="tt-RU" w:eastAsia="ar-SA"/>
        </w:rPr>
        <w:t xml:space="preserve">   ана   теленд</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   аралашу к</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некм</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рен камилл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штер</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w:t>
      </w:r>
    </w:p>
    <w:p w:rsidR="006D7E67" w:rsidRPr="006D7E67" w:rsidRDefault="006D7E67" w:rsidP="006D7E67">
      <w:pPr>
        <w:widowControl w:val="0"/>
        <w:numPr>
          <w:ilvl w:val="0"/>
          <w:numId w:val="25"/>
        </w:numPr>
        <w:shd w:val="clear" w:color="auto" w:fill="FFFFFF"/>
        <w:tabs>
          <w:tab w:val="left" w:pos="643"/>
        </w:tabs>
        <w:suppressAutoHyphens/>
        <w:autoSpaceDE w:val="0"/>
        <w:spacing w:after="0" w:line="240" w:lineRule="auto"/>
        <w:ind w:firstLine="720"/>
        <w:jc w:val="both"/>
        <w:rPr>
          <w:rFonts w:ascii="Times New Roman" w:eastAsia="Times New Roman" w:hAnsi="Times New Roman" w:cs="Times New Roman"/>
          <w:noProof/>
          <w:color w:val="000000"/>
          <w:sz w:val="24"/>
          <w:szCs w:val="24"/>
          <w:lang w:val="tt-RU" w:eastAsia="ar-SA"/>
        </w:rPr>
      </w:pPr>
      <w:r w:rsidRPr="006D7E67">
        <w:rPr>
          <w:rFonts w:ascii="Times New Roman" w:eastAsia="Times New Roman" w:hAnsi="Times New Roman" w:cs="Times New Roman"/>
          <w:noProof/>
          <w:color w:val="000000"/>
          <w:sz w:val="24"/>
          <w:szCs w:val="24"/>
          <w:lang w:val="tt-RU" w:eastAsia="ar-SA"/>
        </w:rPr>
        <w:t>телне</w:t>
      </w:r>
      <w:r w:rsidRPr="006D7E67">
        <w:rPr>
          <w:rFonts w:ascii="Times New Roman" w:eastAsia="MS Mincho" w:hAnsi="Times New Roman" w:cs="Times New Roman"/>
          <w:noProof/>
          <w:color w:val="000000"/>
          <w:sz w:val="24"/>
          <w:szCs w:val="24"/>
          <w:lang w:val="tt-RU" w:eastAsia="ar-SA"/>
        </w:rPr>
        <w:t>ң</w:t>
      </w:r>
      <w:r w:rsidRPr="006D7E67">
        <w:rPr>
          <w:rFonts w:ascii="Times New Roman" w:eastAsia="Times New Roman" w:hAnsi="Times New Roman" w:cs="Times New Roman"/>
          <w:noProof/>
          <w:color w:val="000000"/>
          <w:sz w:val="24"/>
          <w:szCs w:val="24"/>
          <w:lang w:val="tt-RU" w:eastAsia="ar-SA"/>
        </w:rPr>
        <w:t xml:space="preserve"> фонетика, лексика, грамматикасы буенча башлангыч белем</w:t>
      </w:r>
      <w:r w:rsidRPr="006D7E67">
        <w:rPr>
          <w:rFonts w:ascii="Times New Roman" w:eastAsia="Times New Roman" w:hAnsi="Times New Roman" w:cs="Times New Roman"/>
          <w:noProof/>
          <w:color w:val="000000"/>
          <w:sz w:val="24"/>
          <w:szCs w:val="24"/>
          <w:lang w:val="tt-RU" w:eastAsia="ar-SA"/>
        </w:rPr>
        <w:br/>
        <w:t xml:space="preserve">алу, </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йр</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нел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 торган тел бер</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млекл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рен тикшер</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 бел</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 xml:space="preserve"> к</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некм</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ре булдыру;</w:t>
      </w:r>
    </w:p>
    <w:p w:rsidR="006D7E67" w:rsidRPr="006D7E67" w:rsidRDefault="006D7E67" w:rsidP="006D7E67">
      <w:pPr>
        <w:widowControl w:val="0"/>
        <w:numPr>
          <w:ilvl w:val="0"/>
          <w:numId w:val="25"/>
        </w:numPr>
        <w:shd w:val="clear" w:color="auto" w:fill="FFFFFF"/>
        <w:tabs>
          <w:tab w:val="left" w:pos="643"/>
        </w:tabs>
        <w:suppressAutoHyphens/>
        <w:autoSpaceDE w:val="0"/>
        <w:spacing w:after="0" w:line="240" w:lineRule="auto"/>
        <w:ind w:firstLine="720"/>
        <w:jc w:val="both"/>
        <w:rPr>
          <w:rFonts w:ascii="Times New Roman" w:eastAsia="Times New Roman" w:hAnsi="Times New Roman" w:cs="Times New Roman"/>
          <w:noProof/>
          <w:color w:val="000000"/>
          <w:sz w:val="24"/>
          <w:szCs w:val="24"/>
          <w:lang w:val="tt-RU" w:eastAsia="ar-SA"/>
        </w:rPr>
      </w:pPr>
      <w:r w:rsidRPr="006D7E67">
        <w:rPr>
          <w:rFonts w:ascii="Times New Roman" w:eastAsia="Times New Roman" w:hAnsi="Times New Roman" w:cs="Times New Roman"/>
          <w:noProof/>
          <w:color w:val="000000"/>
          <w:sz w:val="24"/>
          <w:szCs w:val="24"/>
          <w:lang w:val="tt-RU" w:eastAsia="ar-SA"/>
        </w:rPr>
        <w:t>д</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 xml:space="preserve">рес уку </w:t>
      </w:r>
      <w:r w:rsidRPr="006D7E67">
        <w:rPr>
          <w:rFonts w:ascii="Times New Roman" w:eastAsia="MS Mincho" w:hAnsi="Times New Roman" w:cs="Times New Roman"/>
          <w:noProof/>
          <w:color w:val="000000"/>
          <w:sz w:val="24"/>
          <w:szCs w:val="24"/>
          <w:lang w:val="tt-RU" w:eastAsia="ar-SA"/>
        </w:rPr>
        <w:t>һә</w:t>
      </w:r>
      <w:r w:rsidRPr="006D7E67">
        <w:rPr>
          <w:rFonts w:ascii="Times New Roman" w:eastAsia="Times New Roman" w:hAnsi="Times New Roman" w:cs="Times New Roman"/>
          <w:noProof/>
          <w:color w:val="000000"/>
          <w:sz w:val="24"/>
          <w:szCs w:val="24"/>
          <w:lang w:val="tt-RU" w:eastAsia="ar-SA"/>
        </w:rPr>
        <w:t>м д</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рес язу к</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некм</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рен булдыру, диалогик с</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йл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мд</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br/>
        <w:t>катнашу, гадир</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к итеп т</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зелг</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н монологик с</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йл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м оештыру;</w:t>
      </w:r>
    </w:p>
    <w:p w:rsidR="006D7E67" w:rsidRPr="006D7E67" w:rsidRDefault="006D7E67" w:rsidP="006D7E67">
      <w:pPr>
        <w:widowControl w:val="0"/>
        <w:shd w:val="clear" w:color="auto" w:fill="FFFFFF"/>
        <w:suppressAutoHyphens/>
        <w:autoSpaceDE w:val="0"/>
        <w:spacing w:after="0" w:line="240" w:lineRule="auto"/>
        <w:jc w:val="center"/>
        <w:rPr>
          <w:rFonts w:ascii="Times New Roman" w:eastAsia="Times New Roman" w:hAnsi="Times New Roman" w:cs="Times New Roman"/>
          <w:b/>
          <w:bCs/>
          <w:noProof/>
          <w:color w:val="000000"/>
          <w:sz w:val="24"/>
          <w:szCs w:val="24"/>
          <w:lang w:val="tt-RU" w:eastAsia="ar-SA"/>
        </w:rPr>
      </w:pPr>
      <w:r w:rsidRPr="006D7E67">
        <w:rPr>
          <w:rFonts w:ascii="Times New Roman" w:eastAsia="Times New Roman" w:hAnsi="Times New Roman" w:cs="Times New Roman"/>
          <w:noProof/>
          <w:color w:val="000000"/>
          <w:sz w:val="24"/>
          <w:szCs w:val="24"/>
          <w:lang w:val="tt-RU" w:eastAsia="ar-SA"/>
        </w:rPr>
        <w:t>- укучыларда   ана   телен</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   карата   х</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рм</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т  </w:t>
      </w:r>
      <w:r w:rsidRPr="006D7E67">
        <w:rPr>
          <w:rFonts w:ascii="Times New Roman" w:eastAsia="MS Mincho" w:hAnsi="Times New Roman" w:cs="Times New Roman"/>
          <w:noProof/>
          <w:color w:val="000000"/>
          <w:sz w:val="24"/>
          <w:szCs w:val="24"/>
          <w:lang w:val="tt-RU" w:eastAsia="ar-SA"/>
        </w:rPr>
        <w:t>һә</w:t>
      </w:r>
      <w:r w:rsidRPr="006D7E67">
        <w:rPr>
          <w:rFonts w:ascii="Times New Roman" w:eastAsia="Times New Roman" w:hAnsi="Times New Roman" w:cs="Times New Roman"/>
          <w:noProof/>
          <w:color w:val="000000"/>
          <w:sz w:val="24"/>
          <w:szCs w:val="24"/>
          <w:lang w:val="tt-RU" w:eastAsia="ar-SA"/>
        </w:rPr>
        <w:t>м   аны  ярату  хисл</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ре т</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рбиял</w:t>
      </w:r>
      <w:r w:rsidRPr="006D7E67">
        <w:rPr>
          <w:rFonts w:ascii="Times New Roman" w:eastAsia="MS Mincho" w:hAnsi="Times New Roman" w:cs="Times New Roman"/>
          <w:noProof/>
          <w:color w:val="000000"/>
          <w:sz w:val="24"/>
          <w:szCs w:val="24"/>
          <w:lang w:val="tt-RU" w:eastAsia="ar-SA"/>
        </w:rPr>
        <w:t>әү</w:t>
      </w:r>
      <w:r w:rsidRPr="006D7E67">
        <w:rPr>
          <w:rFonts w:ascii="Times New Roman" w:eastAsia="Times New Roman" w:hAnsi="Times New Roman" w:cs="Times New Roman"/>
          <w:noProof/>
          <w:color w:val="000000"/>
          <w:sz w:val="24"/>
          <w:szCs w:val="24"/>
          <w:lang w:val="tt-RU" w:eastAsia="ar-SA"/>
        </w:rPr>
        <w:t>,   телне</w:t>
      </w:r>
      <w:r w:rsidRPr="006D7E67">
        <w:rPr>
          <w:rFonts w:ascii="Times New Roman" w:eastAsia="MS Mincho" w:hAnsi="Times New Roman" w:cs="Times New Roman"/>
          <w:noProof/>
          <w:color w:val="000000"/>
          <w:sz w:val="24"/>
          <w:szCs w:val="24"/>
          <w:lang w:val="tt-RU" w:eastAsia="ar-SA"/>
        </w:rPr>
        <w:t>ң</w:t>
      </w:r>
      <w:r w:rsidRPr="006D7E67">
        <w:rPr>
          <w:rFonts w:ascii="Times New Roman" w:eastAsia="Times New Roman" w:hAnsi="Times New Roman" w:cs="Times New Roman"/>
          <w:noProof/>
          <w:color w:val="000000"/>
          <w:sz w:val="24"/>
          <w:szCs w:val="24"/>
          <w:lang w:val="tt-RU" w:eastAsia="ar-SA"/>
        </w:rPr>
        <w:t xml:space="preserve">  чисталыгын,   д</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реслеге</w:t>
      </w:r>
      <w:r w:rsidRPr="006D7E67">
        <w:rPr>
          <w:rFonts w:ascii="Times New Roman" w:eastAsia="MS Mincho" w:hAnsi="Times New Roman" w:cs="Times New Roman"/>
          <w:noProof/>
          <w:color w:val="000000"/>
          <w:sz w:val="24"/>
          <w:szCs w:val="24"/>
          <w:lang w:val="tt-RU" w:eastAsia="ar-SA"/>
        </w:rPr>
        <w:t>н</w:t>
      </w:r>
      <w:r w:rsidRPr="006D7E67">
        <w:rPr>
          <w:rFonts w:ascii="Times New Roman" w:eastAsia="Times New Roman" w:hAnsi="Times New Roman" w:cs="Times New Roman"/>
          <w:noProof/>
          <w:color w:val="000000"/>
          <w:sz w:val="24"/>
          <w:szCs w:val="24"/>
          <w:lang w:val="tt-RU" w:eastAsia="ar-SA"/>
        </w:rPr>
        <w:t xml:space="preserve">   саклау,   тел   </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йр</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н</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г</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  карата кызыксыну уяту.</w:t>
      </w:r>
      <w:r w:rsidRPr="006D7E67">
        <w:rPr>
          <w:rFonts w:ascii="Times New Roman" w:eastAsia="Times New Roman" w:hAnsi="Times New Roman" w:cs="Times New Roman"/>
          <w:b/>
          <w:bCs/>
          <w:noProof/>
          <w:color w:val="000000"/>
          <w:sz w:val="24"/>
          <w:szCs w:val="24"/>
          <w:lang w:val="tt-RU" w:eastAsia="ar-SA"/>
        </w:rPr>
        <w:t xml:space="preserve"> </w:t>
      </w:r>
    </w:p>
    <w:p w:rsidR="006D7E67" w:rsidRPr="006D7E67" w:rsidRDefault="006D7E67" w:rsidP="006D7E67">
      <w:pPr>
        <w:widowControl w:val="0"/>
        <w:shd w:val="clear" w:color="auto" w:fill="FFFFFF"/>
        <w:suppressAutoHyphens/>
        <w:autoSpaceDE w:val="0"/>
        <w:spacing w:after="0" w:line="240" w:lineRule="auto"/>
        <w:jc w:val="center"/>
        <w:rPr>
          <w:rFonts w:ascii="Times New Roman" w:eastAsia="Times New Roman" w:hAnsi="Times New Roman" w:cs="Times New Roman"/>
          <w:bCs/>
          <w:noProof/>
          <w:color w:val="000000"/>
          <w:sz w:val="24"/>
          <w:szCs w:val="24"/>
          <w:lang w:val="tt-RU" w:eastAsia="ar-SA"/>
        </w:rPr>
      </w:pPr>
      <w:r w:rsidRPr="006D7E67">
        <w:rPr>
          <w:rFonts w:ascii="Times New Roman" w:eastAsia="Times New Roman" w:hAnsi="Times New Roman" w:cs="Times New Roman"/>
          <w:bCs/>
          <w:noProof/>
          <w:color w:val="000000"/>
          <w:sz w:val="24"/>
          <w:szCs w:val="24"/>
          <w:lang w:val="tt-RU" w:eastAsia="ar-SA"/>
        </w:rPr>
        <w:t>БАШЛАНГЫЧ М</w:t>
      </w:r>
      <w:r w:rsidRPr="006D7E67">
        <w:rPr>
          <w:rFonts w:ascii="Times New Roman" w:eastAsia="MS Mincho" w:hAnsi="Times New Roman" w:cs="Times New Roman"/>
          <w:bCs/>
          <w:noProof/>
          <w:color w:val="000000"/>
          <w:sz w:val="24"/>
          <w:szCs w:val="24"/>
          <w:lang w:val="tt-RU" w:eastAsia="ar-SA"/>
        </w:rPr>
        <w:t>Ә</w:t>
      </w:r>
      <w:r w:rsidRPr="006D7E67">
        <w:rPr>
          <w:rFonts w:ascii="Times New Roman" w:eastAsia="Times New Roman" w:hAnsi="Times New Roman" w:cs="Times New Roman"/>
          <w:bCs/>
          <w:noProof/>
          <w:color w:val="000000"/>
          <w:sz w:val="24"/>
          <w:szCs w:val="24"/>
          <w:lang w:val="tt-RU" w:eastAsia="ar-SA"/>
        </w:rPr>
        <w:t>КТ</w:t>
      </w:r>
      <w:r w:rsidRPr="006D7E67">
        <w:rPr>
          <w:rFonts w:ascii="Times New Roman" w:eastAsia="MS Mincho" w:hAnsi="Times New Roman" w:cs="Times New Roman"/>
          <w:bCs/>
          <w:noProof/>
          <w:color w:val="000000"/>
          <w:sz w:val="24"/>
          <w:szCs w:val="24"/>
          <w:lang w:val="tt-RU" w:eastAsia="ar-SA"/>
        </w:rPr>
        <w:t>Ә</w:t>
      </w:r>
      <w:r w:rsidRPr="006D7E67">
        <w:rPr>
          <w:rFonts w:ascii="Times New Roman" w:eastAsia="Times New Roman" w:hAnsi="Times New Roman" w:cs="Times New Roman"/>
          <w:bCs/>
          <w:noProof/>
          <w:color w:val="000000"/>
          <w:sz w:val="24"/>
          <w:szCs w:val="24"/>
          <w:lang w:val="tt-RU" w:eastAsia="ar-SA"/>
        </w:rPr>
        <w:t>ПНЕ Т</w:t>
      </w:r>
      <w:r w:rsidRPr="006D7E67">
        <w:rPr>
          <w:rFonts w:ascii="Times New Roman" w:eastAsia="MS Mincho" w:hAnsi="Times New Roman" w:cs="Times New Roman"/>
          <w:bCs/>
          <w:noProof/>
          <w:color w:val="000000"/>
          <w:sz w:val="24"/>
          <w:szCs w:val="24"/>
          <w:lang w:val="tt-RU" w:eastAsia="ar-SA"/>
        </w:rPr>
        <w:t>Ә</w:t>
      </w:r>
      <w:r w:rsidRPr="006D7E67">
        <w:rPr>
          <w:rFonts w:ascii="Times New Roman" w:eastAsia="Times New Roman" w:hAnsi="Times New Roman" w:cs="Times New Roman"/>
          <w:bCs/>
          <w:noProof/>
          <w:color w:val="000000"/>
          <w:sz w:val="24"/>
          <w:szCs w:val="24"/>
          <w:lang w:val="tt-RU" w:eastAsia="ar-SA"/>
        </w:rPr>
        <w:t>МАМЛАУЧЫ УКУЧЫЛАРНЫ</w:t>
      </w:r>
      <w:r w:rsidRPr="006D7E67">
        <w:rPr>
          <w:rFonts w:ascii="Times New Roman" w:eastAsia="MS Mincho" w:hAnsi="Times New Roman" w:cs="Times New Roman"/>
          <w:bCs/>
          <w:noProof/>
          <w:color w:val="000000"/>
          <w:sz w:val="24"/>
          <w:szCs w:val="24"/>
          <w:lang w:val="tt-RU" w:eastAsia="ar-SA"/>
        </w:rPr>
        <w:t>Ң</w:t>
      </w:r>
      <w:r w:rsidRPr="006D7E67">
        <w:rPr>
          <w:rFonts w:ascii="Times New Roman" w:eastAsia="Times New Roman" w:hAnsi="Times New Roman" w:cs="Times New Roman"/>
          <w:bCs/>
          <w:noProof/>
          <w:color w:val="000000"/>
          <w:sz w:val="24"/>
          <w:szCs w:val="24"/>
          <w:lang w:val="tt-RU" w:eastAsia="ar-SA"/>
        </w:rPr>
        <w:t xml:space="preserve"> БЕЛЕМ Д</w:t>
      </w:r>
      <w:r w:rsidRPr="006D7E67">
        <w:rPr>
          <w:rFonts w:ascii="Times New Roman" w:eastAsia="MS Mincho" w:hAnsi="Times New Roman" w:cs="Times New Roman"/>
          <w:bCs/>
          <w:noProof/>
          <w:color w:val="000000"/>
          <w:sz w:val="24"/>
          <w:szCs w:val="24"/>
          <w:lang w:val="tt-RU" w:eastAsia="ar-SA"/>
        </w:rPr>
        <w:t>Ә</w:t>
      </w:r>
      <w:r w:rsidRPr="006D7E67">
        <w:rPr>
          <w:rFonts w:ascii="Times New Roman" w:eastAsia="Times New Roman" w:hAnsi="Times New Roman" w:cs="Times New Roman"/>
          <w:bCs/>
          <w:noProof/>
          <w:color w:val="000000"/>
          <w:sz w:val="24"/>
          <w:szCs w:val="24"/>
          <w:lang w:val="tt-RU" w:eastAsia="ar-SA"/>
        </w:rPr>
        <w:t>Р</w:t>
      </w:r>
      <w:r w:rsidRPr="006D7E67">
        <w:rPr>
          <w:rFonts w:ascii="Times New Roman" w:eastAsia="MS Mincho" w:hAnsi="Times New Roman" w:cs="Times New Roman"/>
          <w:bCs/>
          <w:noProof/>
          <w:color w:val="000000"/>
          <w:sz w:val="24"/>
          <w:szCs w:val="24"/>
          <w:lang w:val="tt-RU" w:eastAsia="ar-SA"/>
        </w:rPr>
        <w:t>ӘҖӘ</w:t>
      </w:r>
      <w:r w:rsidRPr="006D7E67">
        <w:rPr>
          <w:rFonts w:ascii="Times New Roman" w:eastAsia="Times New Roman" w:hAnsi="Times New Roman" w:cs="Times New Roman"/>
          <w:bCs/>
          <w:noProof/>
          <w:color w:val="000000"/>
          <w:sz w:val="24"/>
          <w:szCs w:val="24"/>
          <w:lang w:val="tt-RU" w:eastAsia="ar-SA"/>
        </w:rPr>
        <w:t>СЕН</w:t>
      </w:r>
      <w:r w:rsidRPr="006D7E67">
        <w:rPr>
          <w:rFonts w:ascii="Times New Roman" w:eastAsia="MS Mincho" w:hAnsi="Times New Roman" w:cs="Times New Roman"/>
          <w:bCs/>
          <w:noProof/>
          <w:color w:val="000000"/>
          <w:sz w:val="24"/>
          <w:szCs w:val="24"/>
          <w:lang w:val="tt-RU" w:eastAsia="ar-SA"/>
        </w:rPr>
        <w:t>Ә</w:t>
      </w:r>
      <w:r w:rsidRPr="006D7E67">
        <w:rPr>
          <w:rFonts w:ascii="Times New Roman" w:eastAsia="Times New Roman" w:hAnsi="Times New Roman" w:cs="Times New Roman"/>
          <w:bCs/>
          <w:noProof/>
          <w:color w:val="000000"/>
          <w:sz w:val="24"/>
          <w:szCs w:val="24"/>
          <w:lang w:val="tt-RU" w:eastAsia="ar-SA"/>
        </w:rPr>
        <w:t xml:space="preserve"> ТАЛ</w:t>
      </w:r>
      <w:r w:rsidRPr="006D7E67">
        <w:rPr>
          <w:rFonts w:ascii="Times New Roman" w:eastAsia="MS Mincho" w:hAnsi="Times New Roman" w:cs="Times New Roman"/>
          <w:bCs/>
          <w:noProof/>
          <w:color w:val="000000"/>
          <w:sz w:val="24"/>
          <w:szCs w:val="24"/>
          <w:lang w:val="tt-RU" w:eastAsia="ar-SA"/>
        </w:rPr>
        <w:t>Ә</w:t>
      </w:r>
      <w:r w:rsidRPr="006D7E67">
        <w:rPr>
          <w:rFonts w:ascii="Times New Roman" w:eastAsia="Times New Roman" w:hAnsi="Times New Roman" w:cs="Times New Roman"/>
          <w:bCs/>
          <w:noProof/>
          <w:color w:val="000000"/>
          <w:sz w:val="24"/>
          <w:szCs w:val="24"/>
          <w:lang w:val="tt-RU" w:eastAsia="ar-SA"/>
        </w:rPr>
        <w:t>ПЛ</w:t>
      </w:r>
      <w:r w:rsidRPr="006D7E67">
        <w:rPr>
          <w:rFonts w:ascii="Times New Roman" w:eastAsia="MS Mincho" w:hAnsi="Times New Roman" w:cs="Times New Roman"/>
          <w:bCs/>
          <w:noProof/>
          <w:color w:val="000000"/>
          <w:sz w:val="24"/>
          <w:szCs w:val="24"/>
          <w:lang w:val="tt-RU" w:eastAsia="ar-SA"/>
        </w:rPr>
        <w:t>Ә</w:t>
      </w:r>
      <w:r w:rsidRPr="006D7E67">
        <w:rPr>
          <w:rFonts w:ascii="Times New Roman" w:eastAsia="Times New Roman" w:hAnsi="Times New Roman" w:cs="Times New Roman"/>
          <w:bCs/>
          <w:noProof/>
          <w:color w:val="000000"/>
          <w:sz w:val="24"/>
          <w:szCs w:val="24"/>
          <w:lang w:val="tt-RU" w:eastAsia="ar-SA"/>
        </w:rPr>
        <w:t>Р</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noProof/>
          <w:color w:val="000000"/>
          <w:sz w:val="24"/>
          <w:szCs w:val="24"/>
          <w:lang w:val="tt-RU" w:eastAsia="ar-SA"/>
        </w:rPr>
        <w:t>Укучыларны</w:t>
      </w:r>
      <w:r w:rsidRPr="006D7E67">
        <w:rPr>
          <w:rFonts w:ascii="Times New Roman" w:eastAsia="MS Mincho" w:hAnsi="Times New Roman" w:cs="Times New Roman"/>
          <w:noProof/>
          <w:color w:val="000000"/>
          <w:sz w:val="24"/>
          <w:szCs w:val="24"/>
          <w:lang w:val="tt-RU" w:eastAsia="ar-SA"/>
        </w:rPr>
        <w:t>ң</w:t>
      </w:r>
      <w:r w:rsidRPr="006D7E67">
        <w:rPr>
          <w:rFonts w:ascii="Times New Roman" w:eastAsia="Times New Roman" w:hAnsi="Times New Roman" w:cs="Times New Roman"/>
          <w:noProof/>
          <w:color w:val="000000"/>
          <w:sz w:val="24"/>
          <w:szCs w:val="24"/>
          <w:lang w:val="tt-RU" w:eastAsia="ar-SA"/>
        </w:rPr>
        <w:t xml:space="preserve"> ана телен </w:t>
      </w:r>
      <w:r w:rsidRPr="006D7E67">
        <w:rPr>
          <w:rFonts w:ascii="Times New Roman" w:eastAsia="MS Mincho" w:hAnsi="Times New Roman" w:cs="Times New Roman"/>
          <w:noProof/>
          <w:color w:val="000000"/>
          <w:sz w:val="24"/>
          <w:szCs w:val="24"/>
          <w:lang w:val="tt-RU" w:eastAsia="ar-SA"/>
        </w:rPr>
        <w:t>ө</w:t>
      </w:r>
      <w:r w:rsidRPr="006D7E67">
        <w:rPr>
          <w:rFonts w:ascii="Times New Roman" w:eastAsia="Times New Roman" w:hAnsi="Times New Roman" w:cs="Times New Roman"/>
          <w:noProof/>
          <w:color w:val="000000"/>
          <w:sz w:val="24"/>
          <w:szCs w:val="24"/>
          <w:lang w:val="tt-RU" w:eastAsia="ar-SA"/>
        </w:rPr>
        <w:t>йр</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н</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 xml:space="preserve"> д</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р</w:t>
      </w:r>
      <w:r w:rsidRPr="006D7E67">
        <w:rPr>
          <w:rFonts w:ascii="Times New Roman" w:eastAsia="MS Mincho" w:hAnsi="Times New Roman" w:cs="Times New Roman"/>
          <w:noProof/>
          <w:color w:val="000000"/>
          <w:sz w:val="24"/>
          <w:szCs w:val="24"/>
          <w:lang w:val="tt-RU" w:eastAsia="ar-SA"/>
        </w:rPr>
        <w:t>әҗә</w:t>
      </w:r>
      <w:r w:rsidRPr="006D7E67">
        <w:rPr>
          <w:rFonts w:ascii="Times New Roman" w:eastAsia="Times New Roman" w:hAnsi="Times New Roman" w:cs="Times New Roman"/>
          <w:noProof/>
          <w:color w:val="000000"/>
          <w:sz w:val="24"/>
          <w:szCs w:val="24"/>
          <w:lang w:val="tt-RU" w:eastAsia="ar-SA"/>
        </w:rPr>
        <w:t>се т</w:t>
      </w:r>
      <w:r w:rsidRPr="006D7E67">
        <w:rPr>
          <w:rFonts w:ascii="Times New Roman" w:eastAsia="MS Mincho" w:hAnsi="Times New Roman" w:cs="Times New Roman"/>
          <w:noProof/>
          <w:color w:val="000000"/>
          <w:sz w:val="24"/>
          <w:szCs w:val="24"/>
          <w:lang w:val="tt-RU" w:eastAsia="ar-SA"/>
        </w:rPr>
        <w:t>ү</w:t>
      </w:r>
      <w:r w:rsidRPr="006D7E67">
        <w:rPr>
          <w:rFonts w:ascii="Times New Roman" w:eastAsia="Times New Roman" w:hAnsi="Times New Roman" w:cs="Times New Roman"/>
          <w:noProof/>
          <w:color w:val="000000"/>
          <w:sz w:val="24"/>
          <w:szCs w:val="24"/>
          <w:lang w:val="tt-RU" w:eastAsia="ar-SA"/>
        </w:rPr>
        <w:t>б</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нд</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ге </w:t>
      </w:r>
      <w:r w:rsidRPr="006D7E67">
        <w:rPr>
          <w:rFonts w:ascii="Times New Roman" w:eastAsia="Times New Roman" w:hAnsi="Times New Roman" w:cs="Times New Roman"/>
          <w:b/>
          <w:bCs/>
          <w:noProof/>
          <w:color w:val="000000"/>
          <w:sz w:val="24"/>
          <w:szCs w:val="24"/>
          <w:lang w:val="tt-RU" w:eastAsia="ar-SA"/>
        </w:rPr>
        <w:t>тал</w:t>
      </w:r>
      <w:r w:rsidRPr="006D7E67">
        <w:rPr>
          <w:rFonts w:ascii="Times New Roman" w:eastAsia="MS Mincho" w:hAnsi="Times New Roman" w:cs="Times New Roman"/>
          <w:b/>
          <w:bCs/>
          <w:noProof/>
          <w:color w:val="000000"/>
          <w:sz w:val="24"/>
          <w:szCs w:val="24"/>
          <w:lang w:val="tt-RU" w:eastAsia="ar-SA"/>
        </w:rPr>
        <w:t>ә</w:t>
      </w:r>
      <w:r w:rsidRPr="006D7E67">
        <w:rPr>
          <w:rFonts w:ascii="Times New Roman" w:eastAsia="Times New Roman" w:hAnsi="Times New Roman" w:cs="Times New Roman"/>
          <w:b/>
          <w:bCs/>
          <w:noProof/>
          <w:color w:val="000000"/>
          <w:sz w:val="24"/>
          <w:szCs w:val="24"/>
          <w:lang w:val="tt-RU" w:eastAsia="ar-SA"/>
        </w:rPr>
        <w:t>пл</w:t>
      </w:r>
      <w:r w:rsidRPr="006D7E67">
        <w:rPr>
          <w:rFonts w:ascii="Times New Roman" w:eastAsia="MS Mincho" w:hAnsi="Times New Roman" w:cs="Times New Roman"/>
          <w:b/>
          <w:bCs/>
          <w:noProof/>
          <w:color w:val="000000"/>
          <w:sz w:val="24"/>
          <w:szCs w:val="24"/>
          <w:lang w:val="tt-RU" w:eastAsia="ar-SA"/>
        </w:rPr>
        <w:t>ә</w:t>
      </w:r>
      <w:r w:rsidRPr="006D7E67">
        <w:rPr>
          <w:rFonts w:ascii="Times New Roman" w:eastAsia="Times New Roman" w:hAnsi="Times New Roman" w:cs="Times New Roman"/>
          <w:b/>
          <w:bCs/>
          <w:noProof/>
          <w:color w:val="000000"/>
          <w:sz w:val="24"/>
          <w:szCs w:val="24"/>
          <w:lang w:val="tt-RU" w:eastAsia="ar-SA"/>
        </w:rPr>
        <w:t>рг</w:t>
      </w:r>
      <w:r w:rsidRPr="006D7E67">
        <w:rPr>
          <w:rFonts w:ascii="Times New Roman" w:eastAsia="MS Mincho" w:hAnsi="Times New Roman" w:cs="Times New Roman"/>
          <w:b/>
          <w:bCs/>
          <w:noProof/>
          <w:color w:val="000000"/>
          <w:sz w:val="24"/>
          <w:szCs w:val="24"/>
          <w:lang w:val="tt-RU" w:eastAsia="ar-SA"/>
        </w:rPr>
        <w:t>ә</w:t>
      </w:r>
      <w:r w:rsidRPr="006D7E67">
        <w:rPr>
          <w:rFonts w:ascii="Times New Roman" w:eastAsia="Times New Roman" w:hAnsi="Times New Roman" w:cs="Times New Roman"/>
          <w:b/>
          <w:bCs/>
          <w:noProof/>
          <w:color w:val="000000"/>
          <w:sz w:val="24"/>
          <w:szCs w:val="24"/>
          <w:lang w:val="tt-RU" w:eastAsia="ar-SA"/>
        </w:rPr>
        <w:t xml:space="preserve"> </w:t>
      </w:r>
      <w:r w:rsidRPr="006D7E67">
        <w:rPr>
          <w:rFonts w:ascii="Times New Roman" w:eastAsia="Times New Roman" w:hAnsi="Times New Roman" w:cs="Times New Roman"/>
          <w:noProof/>
          <w:color w:val="000000"/>
          <w:sz w:val="24"/>
          <w:szCs w:val="24"/>
          <w:lang w:val="tt-RU" w:eastAsia="ar-SA"/>
        </w:rPr>
        <w:t>туры килерг</w:t>
      </w:r>
      <w:r w:rsidRPr="006D7E67">
        <w:rPr>
          <w:rFonts w:ascii="Times New Roman" w:eastAsia="MS Mincho" w:hAnsi="Times New Roman" w:cs="Times New Roman"/>
          <w:noProof/>
          <w:color w:val="000000"/>
          <w:sz w:val="24"/>
          <w:szCs w:val="24"/>
          <w:lang w:val="tt-RU" w:eastAsia="ar-SA"/>
        </w:rPr>
        <w:t>ә</w:t>
      </w:r>
      <w:r w:rsidRPr="006D7E67">
        <w:rPr>
          <w:rFonts w:ascii="Times New Roman" w:eastAsia="Times New Roman" w:hAnsi="Times New Roman" w:cs="Times New Roman"/>
          <w:noProof/>
          <w:color w:val="000000"/>
          <w:sz w:val="24"/>
          <w:szCs w:val="24"/>
          <w:lang w:val="tt-RU" w:eastAsia="ar-SA"/>
        </w:rPr>
        <w:t xml:space="preserve"> тиеш:</w:t>
      </w:r>
    </w:p>
    <w:p w:rsidR="006D7E67" w:rsidRPr="006D7E67" w:rsidRDefault="006D7E67" w:rsidP="006D7E67">
      <w:pPr>
        <w:widowControl w:val="0"/>
        <w:numPr>
          <w:ilvl w:val="0"/>
          <w:numId w:val="26"/>
        </w:numPr>
        <w:shd w:val="clear" w:color="auto" w:fill="FFFFFF"/>
        <w:tabs>
          <w:tab w:val="left" w:pos="614"/>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Times New Roman" w:hAnsi="Times New Roman" w:cs="Times New Roman"/>
          <w:noProof/>
          <w:color w:val="000000"/>
          <w:sz w:val="24"/>
          <w:szCs w:val="24"/>
          <w:lang w:eastAsia="ar-SA"/>
        </w:rPr>
        <w:t xml:space="preserve">татар графикасы </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зенч</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лекл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 бел</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w:t>
      </w:r>
    </w:p>
    <w:p w:rsidR="006D7E67" w:rsidRPr="006D7E67" w:rsidRDefault="006D7E67" w:rsidP="006D7E67">
      <w:pPr>
        <w:widowControl w:val="0"/>
        <w:numPr>
          <w:ilvl w:val="0"/>
          <w:numId w:val="26"/>
        </w:numPr>
        <w:shd w:val="clear" w:color="auto" w:fill="FFFFFF"/>
        <w:tabs>
          <w:tab w:val="left" w:pos="614"/>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Times New Roman" w:hAnsi="Times New Roman" w:cs="Times New Roman"/>
          <w:noProof/>
          <w:color w:val="000000"/>
          <w:sz w:val="24"/>
          <w:szCs w:val="24"/>
          <w:lang w:eastAsia="ar-SA"/>
        </w:rPr>
        <w:t>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зне</w:t>
      </w:r>
      <w:r w:rsidRPr="006D7E67">
        <w:rPr>
          <w:rFonts w:ascii="Times New Roman" w:eastAsia="MS Mincho" w:hAnsi="Times New Roman" w:cs="Times New Roman"/>
          <w:noProof/>
          <w:color w:val="000000"/>
          <w:sz w:val="24"/>
          <w:szCs w:val="24"/>
          <w:lang w:eastAsia="ar-SA"/>
        </w:rPr>
        <w:t>ң</w:t>
      </w:r>
      <w:r w:rsidRPr="006D7E67">
        <w:rPr>
          <w:rFonts w:ascii="Times New Roman" w:eastAsia="Times New Roman" w:hAnsi="Times New Roman" w:cs="Times New Roman"/>
          <w:noProof/>
          <w:color w:val="000000"/>
          <w:sz w:val="24"/>
          <w:szCs w:val="24"/>
          <w:lang w:eastAsia="ar-SA"/>
        </w:rPr>
        <w:t xml:space="preserve"> м</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гън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ле кис</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кл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 аера бел</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w:t>
      </w:r>
    </w:p>
    <w:p w:rsidR="006D7E67" w:rsidRPr="006D7E67" w:rsidRDefault="006D7E67" w:rsidP="006D7E67">
      <w:pPr>
        <w:widowControl w:val="0"/>
        <w:numPr>
          <w:ilvl w:val="0"/>
          <w:numId w:val="27"/>
        </w:numPr>
        <w:shd w:val="clear" w:color="auto" w:fill="FFFFFF"/>
        <w:tabs>
          <w:tab w:val="left" w:pos="734"/>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йр</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нелг</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   т</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ркемн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   бер-берсенн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н   аера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м   аларны</w:t>
      </w:r>
      <w:r w:rsidRPr="006D7E67">
        <w:rPr>
          <w:rFonts w:ascii="Times New Roman" w:eastAsia="MS Mincho" w:hAnsi="Times New Roman" w:cs="Times New Roman"/>
          <w:noProof/>
          <w:color w:val="000000"/>
          <w:sz w:val="24"/>
          <w:szCs w:val="24"/>
          <w:lang w:eastAsia="ar-SA"/>
        </w:rPr>
        <w:t>ң</w:t>
      </w:r>
      <w:r w:rsidRPr="006D7E67">
        <w:rPr>
          <w:rFonts w:ascii="Times New Roman" w:eastAsia="Times New Roman" w:hAnsi="Times New Roman" w:cs="Times New Roman"/>
          <w:noProof/>
          <w:color w:val="000000"/>
          <w:sz w:val="24"/>
          <w:szCs w:val="24"/>
          <w:lang w:eastAsia="ar-SA"/>
        </w:rPr>
        <w:t xml:space="preserve"> </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зенч</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лекл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 а</w:t>
      </w:r>
      <w:r w:rsidRPr="006D7E67">
        <w:rPr>
          <w:rFonts w:ascii="Times New Roman" w:eastAsia="MS Mincho" w:hAnsi="Times New Roman" w:cs="Times New Roman"/>
          <w:noProof/>
          <w:color w:val="000000"/>
          <w:sz w:val="24"/>
          <w:szCs w:val="24"/>
          <w:lang w:eastAsia="ar-SA"/>
        </w:rPr>
        <w:t>ң</w:t>
      </w:r>
      <w:r w:rsidRPr="006D7E67">
        <w:rPr>
          <w:rFonts w:ascii="Times New Roman" w:eastAsia="Times New Roman" w:hAnsi="Times New Roman" w:cs="Times New Roman"/>
          <w:noProof/>
          <w:color w:val="000000"/>
          <w:sz w:val="24"/>
          <w:szCs w:val="24"/>
          <w:lang w:eastAsia="ar-SA"/>
        </w:rPr>
        <w:t>лата алу;</w:t>
      </w:r>
    </w:p>
    <w:p w:rsidR="006D7E67" w:rsidRPr="006D7E67" w:rsidRDefault="006D7E67" w:rsidP="006D7E67">
      <w:pPr>
        <w:widowControl w:val="0"/>
        <w:numPr>
          <w:ilvl w:val="0"/>
          <w:numId w:val="27"/>
        </w:numPr>
        <w:shd w:val="clear" w:color="auto" w:fill="FFFFFF"/>
        <w:tabs>
          <w:tab w:val="left" w:pos="734"/>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Times New Roman" w:hAnsi="Times New Roman" w:cs="Times New Roman"/>
          <w:noProof/>
          <w:color w:val="000000"/>
          <w:sz w:val="24"/>
          <w:szCs w:val="24"/>
          <w:lang w:eastAsia="ar-SA"/>
        </w:rPr>
        <w:t>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зтезм</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 xml:space="preserve">м    </w:t>
      </w:r>
      <w:r w:rsidRPr="006D7E67">
        <w:rPr>
          <w:rFonts w:ascii="Times New Roman" w:eastAsia="MS Mincho" w:hAnsi="Times New Roman" w:cs="Times New Roman"/>
          <w:noProof/>
          <w:color w:val="000000"/>
          <w:sz w:val="24"/>
          <w:szCs w:val="24"/>
          <w:lang w:val="tt-RU" w:eastAsia="ar-SA"/>
        </w:rPr>
        <w:t>җ</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мл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рне    бер-берсенн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н    аерып,    </w:t>
      </w:r>
      <w:r w:rsidRPr="006D7E67">
        <w:rPr>
          <w:rFonts w:ascii="Times New Roman" w:eastAsia="MS Mincho" w:hAnsi="Times New Roman" w:cs="Times New Roman"/>
          <w:noProof/>
          <w:color w:val="000000"/>
          <w:sz w:val="24"/>
          <w:szCs w:val="24"/>
          <w:lang w:val="tt-RU" w:eastAsia="ar-SA"/>
        </w:rPr>
        <w:t>җ</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мл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рне</w:t>
      </w:r>
      <w:r w:rsidRPr="006D7E67">
        <w:rPr>
          <w:rFonts w:ascii="Times New Roman" w:eastAsia="MS Mincho" w:hAnsi="Times New Roman" w:cs="Times New Roman"/>
          <w:noProof/>
          <w:color w:val="000000"/>
          <w:sz w:val="24"/>
          <w:szCs w:val="24"/>
          <w:lang w:eastAsia="ar-SA"/>
        </w:rPr>
        <w:t>ң</w:t>
      </w:r>
      <w:r w:rsidRPr="006D7E67">
        <w:rPr>
          <w:rFonts w:ascii="Times New Roman" w:eastAsia="Times New Roman" w:hAnsi="Times New Roman" w:cs="Times New Roman"/>
          <w:noProof/>
          <w:color w:val="000000"/>
          <w:sz w:val="24"/>
          <w:szCs w:val="24"/>
          <w:lang w:eastAsia="ar-SA"/>
        </w:rPr>
        <w:t xml:space="preserve"> коммуникатив т</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 билгели бел</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w:t>
      </w:r>
    </w:p>
    <w:p w:rsidR="006D7E67" w:rsidRPr="006D7E67" w:rsidRDefault="006D7E67" w:rsidP="006D7E67">
      <w:pPr>
        <w:widowControl w:val="0"/>
        <w:numPr>
          <w:ilvl w:val="0"/>
          <w:numId w:val="27"/>
        </w:numPr>
        <w:shd w:val="clear" w:color="auto" w:fill="FFFFFF"/>
        <w:tabs>
          <w:tab w:val="left" w:pos="734"/>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MS Mincho" w:hAnsi="Times New Roman" w:cs="Times New Roman"/>
          <w:noProof/>
          <w:color w:val="000000"/>
          <w:sz w:val="24"/>
          <w:szCs w:val="24"/>
          <w:lang w:val="tt-RU" w:eastAsia="ar-SA"/>
        </w:rPr>
        <w:t>җ</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мл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не</w:t>
      </w:r>
      <w:r w:rsidRPr="006D7E67">
        <w:rPr>
          <w:rFonts w:ascii="Times New Roman" w:eastAsia="MS Mincho" w:hAnsi="Times New Roman" w:cs="Times New Roman"/>
          <w:noProof/>
          <w:color w:val="000000"/>
          <w:sz w:val="24"/>
          <w:szCs w:val="24"/>
          <w:lang w:eastAsia="ar-SA"/>
        </w:rPr>
        <w:t>ң</w:t>
      </w:r>
      <w:r w:rsidRPr="006D7E67">
        <w:rPr>
          <w:rFonts w:ascii="Times New Roman" w:eastAsia="Times New Roman" w:hAnsi="Times New Roman" w:cs="Times New Roman"/>
          <w:noProof/>
          <w:color w:val="000000"/>
          <w:sz w:val="24"/>
          <w:szCs w:val="24"/>
          <w:lang w:eastAsia="ar-SA"/>
        </w:rPr>
        <w:t xml:space="preserve">    баш    кис</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кл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    иярчен    кис</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кл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    аергычны билгел</w:t>
      </w:r>
      <w:r w:rsidRPr="006D7E67">
        <w:rPr>
          <w:rFonts w:ascii="Times New Roman" w:eastAsia="MS Mincho" w:hAnsi="Times New Roman" w:cs="Times New Roman"/>
          <w:noProof/>
          <w:color w:val="000000"/>
          <w:sz w:val="24"/>
          <w:szCs w:val="24"/>
          <w:lang w:eastAsia="ar-SA"/>
        </w:rPr>
        <w:t>әү</w:t>
      </w:r>
      <w:r w:rsidRPr="006D7E67">
        <w:rPr>
          <w:rFonts w:ascii="Times New Roman" w:eastAsia="Times New Roman" w:hAnsi="Times New Roman" w:cs="Times New Roman"/>
          <w:noProof/>
          <w:color w:val="000000"/>
          <w:sz w:val="24"/>
          <w:szCs w:val="24"/>
          <w:lang w:eastAsia="ar-SA"/>
        </w:rPr>
        <w:t>;</w:t>
      </w:r>
    </w:p>
    <w:p w:rsidR="006D7E67" w:rsidRPr="006D7E67" w:rsidRDefault="006D7E67" w:rsidP="006D7E67">
      <w:pPr>
        <w:widowControl w:val="0"/>
        <w:shd w:val="clear" w:color="auto" w:fill="FFFFFF"/>
        <w:tabs>
          <w:tab w:val="left" w:pos="682"/>
        </w:tabs>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noProof/>
          <w:color w:val="000000"/>
          <w:sz w:val="24"/>
          <w:szCs w:val="24"/>
          <w:lang w:eastAsia="ar-SA"/>
        </w:rPr>
        <w:t>- авазларга,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рне</w:t>
      </w:r>
      <w:r w:rsidRPr="006D7E67">
        <w:rPr>
          <w:rFonts w:ascii="Times New Roman" w:eastAsia="MS Mincho" w:hAnsi="Times New Roman" w:cs="Times New Roman"/>
          <w:noProof/>
          <w:color w:val="000000"/>
          <w:sz w:val="24"/>
          <w:szCs w:val="24"/>
          <w:lang w:eastAsia="ar-SA"/>
        </w:rPr>
        <w:t>ң</w:t>
      </w:r>
      <w:r w:rsidRPr="006D7E67">
        <w:rPr>
          <w:rFonts w:ascii="Times New Roman" w:eastAsia="Times New Roman" w:hAnsi="Times New Roman" w:cs="Times New Roman"/>
          <w:noProof/>
          <w:color w:val="000000"/>
          <w:sz w:val="24"/>
          <w:szCs w:val="24"/>
          <w:lang w:eastAsia="ar-SA"/>
        </w:rPr>
        <w:t xml:space="preserve"> м</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гън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ле кис</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кл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 т</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ркемн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 xml:space="preserve">м </w:t>
      </w:r>
      <w:r w:rsidRPr="006D7E67">
        <w:rPr>
          <w:rFonts w:ascii="Times New Roman" w:eastAsia="MS Mincho" w:hAnsi="Times New Roman" w:cs="Times New Roman"/>
          <w:noProof/>
          <w:color w:val="000000"/>
          <w:sz w:val="24"/>
          <w:szCs w:val="24"/>
          <w:lang w:val="tt-RU" w:eastAsia="ar-SA"/>
        </w:rPr>
        <w:t>җ</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мл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рг</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йр</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нг</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 к</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мд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кыскача характеристика бир</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бел</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w:t>
      </w:r>
    </w:p>
    <w:p w:rsidR="006D7E67" w:rsidRPr="006D7E67" w:rsidRDefault="006D7E67" w:rsidP="006D7E67">
      <w:pPr>
        <w:widowControl w:val="0"/>
        <w:shd w:val="clear" w:color="auto" w:fill="FFFFFF"/>
        <w:tabs>
          <w:tab w:val="left" w:pos="629"/>
        </w:tabs>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noProof/>
          <w:color w:val="000000"/>
          <w:sz w:val="24"/>
          <w:szCs w:val="24"/>
          <w:lang w:eastAsia="ar-SA"/>
        </w:rPr>
        <w:t>-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рне</w:t>
      </w:r>
      <w:r w:rsidRPr="006D7E67">
        <w:rPr>
          <w:rFonts w:ascii="Times New Roman" w:eastAsia="MS Mincho" w:hAnsi="Times New Roman" w:cs="Times New Roman"/>
          <w:noProof/>
          <w:color w:val="000000"/>
          <w:sz w:val="24"/>
          <w:szCs w:val="24"/>
          <w:lang w:eastAsia="ar-SA"/>
        </w:rPr>
        <w:t>ң</w:t>
      </w:r>
      <w:r w:rsidRPr="006D7E67">
        <w:rPr>
          <w:rFonts w:ascii="Times New Roman" w:eastAsia="Times New Roman" w:hAnsi="Times New Roman" w:cs="Times New Roman"/>
          <w:noProof/>
          <w:color w:val="000000"/>
          <w:sz w:val="24"/>
          <w:szCs w:val="24"/>
          <w:lang w:eastAsia="ar-SA"/>
        </w:rPr>
        <w:t xml:space="preserve"> </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йтелеш бел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н язылыш </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зенч</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лекл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 а</w:t>
      </w:r>
      <w:r w:rsidRPr="006D7E67">
        <w:rPr>
          <w:rFonts w:ascii="Times New Roman" w:eastAsia="MS Mincho" w:hAnsi="Times New Roman" w:cs="Times New Roman"/>
          <w:noProof/>
          <w:color w:val="000000"/>
          <w:sz w:val="24"/>
          <w:szCs w:val="24"/>
          <w:lang w:eastAsia="ar-SA"/>
        </w:rPr>
        <w:t>ң</w:t>
      </w:r>
      <w:r w:rsidRPr="006D7E67">
        <w:rPr>
          <w:rFonts w:ascii="Times New Roman" w:eastAsia="Times New Roman" w:hAnsi="Times New Roman" w:cs="Times New Roman"/>
          <w:noProof/>
          <w:color w:val="000000"/>
          <w:sz w:val="24"/>
          <w:szCs w:val="24"/>
          <w:lang w:eastAsia="ar-SA"/>
        </w:rPr>
        <w:t>лау;</w:t>
      </w:r>
    </w:p>
    <w:p w:rsidR="006D7E67" w:rsidRPr="006D7E67" w:rsidRDefault="006D7E67" w:rsidP="006D7E67">
      <w:pPr>
        <w:widowControl w:val="0"/>
        <w:shd w:val="clear" w:color="auto" w:fill="FFFFFF"/>
        <w:tabs>
          <w:tab w:val="left" w:pos="715"/>
        </w:tabs>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noProof/>
          <w:color w:val="000000"/>
          <w:sz w:val="24"/>
          <w:szCs w:val="24"/>
          <w:lang w:eastAsia="ar-SA"/>
        </w:rPr>
        <w:t>- авазларны,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рне,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зтезм</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рне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 xml:space="preserve">м   </w:t>
      </w:r>
      <w:r w:rsidRPr="006D7E67">
        <w:rPr>
          <w:rFonts w:ascii="Times New Roman" w:eastAsia="MS Mincho" w:hAnsi="Times New Roman" w:cs="Times New Roman"/>
          <w:noProof/>
          <w:color w:val="000000"/>
          <w:sz w:val="24"/>
          <w:szCs w:val="24"/>
          <w:lang w:val="tt-RU" w:eastAsia="ar-SA"/>
        </w:rPr>
        <w:t>җ</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мл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рне   д</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 xml:space="preserve">рес   итеп </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йтерг</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йр</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w:t>
      </w:r>
    </w:p>
    <w:p w:rsidR="006D7E67" w:rsidRPr="006D7E67" w:rsidRDefault="006D7E67" w:rsidP="006D7E67">
      <w:pPr>
        <w:widowControl w:val="0"/>
        <w:numPr>
          <w:ilvl w:val="0"/>
          <w:numId w:val="28"/>
        </w:numPr>
        <w:shd w:val="clear" w:color="auto" w:fill="FFFFFF"/>
        <w:tabs>
          <w:tab w:val="left" w:pos="629"/>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йр</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нелг</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н </w:t>
      </w:r>
      <w:r w:rsidRPr="006D7E67">
        <w:rPr>
          <w:rFonts w:ascii="Times New Roman" w:eastAsia="MS Mincho" w:hAnsi="Times New Roman" w:cs="Times New Roman"/>
          <w:noProof/>
          <w:color w:val="000000"/>
          <w:sz w:val="24"/>
          <w:szCs w:val="24"/>
          <w:lang w:val="tt-RU" w:eastAsia="ar-SA"/>
        </w:rPr>
        <w:t>җ</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мл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т</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 тиешле интонация бел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н </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йт</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бел</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w:t>
      </w:r>
    </w:p>
    <w:p w:rsidR="006D7E67" w:rsidRPr="006D7E67" w:rsidRDefault="006D7E67" w:rsidP="006D7E67">
      <w:pPr>
        <w:widowControl w:val="0"/>
        <w:numPr>
          <w:ilvl w:val="0"/>
          <w:numId w:val="28"/>
        </w:numPr>
        <w:shd w:val="clear" w:color="auto" w:fill="FFFFFF"/>
        <w:tabs>
          <w:tab w:val="left" w:pos="629"/>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йр</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нелг</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 т</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ркемн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 исем бел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 фигыльл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рне д</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рес итеп т</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ндер</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 xml:space="preserve"> к</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некм</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ия булу;</w:t>
      </w:r>
    </w:p>
    <w:p w:rsidR="006D7E67" w:rsidRPr="006D7E67" w:rsidRDefault="006D7E67" w:rsidP="006D7E67">
      <w:pPr>
        <w:widowControl w:val="0"/>
        <w:numPr>
          <w:ilvl w:val="0"/>
          <w:numId w:val="28"/>
        </w:numPr>
        <w:shd w:val="clear" w:color="auto" w:fill="FFFFFF"/>
        <w:tabs>
          <w:tab w:val="left" w:pos="629"/>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Times New Roman" w:hAnsi="Times New Roman" w:cs="Times New Roman"/>
          <w:noProof/>
          <w:color w:val="000000"/>
          <w:sz w:val="24"/>
          <w:szCs w:val="24"/>
          <w:lang w:eastAsia="ar-SA"/>
        </w:rPr>
        <w:t>35-40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н торган, 9-11 </w:t>
      </w:r>
      <w:r w:rsidRPr="006D7E67">
        <w:rPr>
          <w:rFonts w:ascii="Times New Roman" w:eastAsia="MS Mincho" w:hAnsi="Times New Roman" w:cs="Times New Roman"/>
          <w:noProof/>
          <w:color w:val="000000"/>
          <w:sz w:val="24"/>
          <w:szCs w:val="24"/>
          <w:lang w:eastAsia="ar-SA"/>
        </w:rPr>
        <w:t>җө</w:t>
      </w:r>
      <w:r w:rsidRPr="006D7E67">
        <w:rPr>
          <w:rFonts w:ascii="Times New Roman" w:eastAsia="Times New Roman" w:hAnsi="Times New Roman" w:cs="Times New Roman"/>
          <w:noProof/>
          <w:color w:val="000000"/>
          <w:sz w:val="24"/>
          <w:szCs w:val="24"/>
          <w:lang w:eastAsia="ar-SA"/>
        </w:rPr>
        <w:t>мл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ле текстны д</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рес итеп к</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череп язу;</w:t>
      </w:r>
    </w:p>
    <w:p w:rsidR="006D7E67" w:rsidRPr="006D7E67" w:rsidRDefault="006D7E67" w:rsidP="006D7E67">
      <w:pPr>
        <w:widowControl w:val="0"/>
        <w:numPr>
          <w:ilvl w:val="0"/>
          <w:numId w:val="28"/>
        </w:numPr>
        <w:shd w:val="clear" w:color="auto" w:fill="FFFFFF"/>
        <w:tabs>
          <w:tab w:val="left" w:pos="629"/>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йр</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нелг</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н орфографик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м пунктуцион кагыйд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рг</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12-16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 торган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злек диктанты, 45-50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 торган контроль диктант язу;</w:t>
      </w:r>
    </w:p>
    <w:p w:rsidR="006D7E67" w:rsidRPr="006D7E67" w:rsidRDefault="006D7E67" w:rsidP="006D7E67">
      <w:pPr>
        <w:widowControl w:val="0"/>
        <w:numPr>
          <w:ilvl w:val="0"/>
          <w:numId w:val="28"/>
        </w:numPr>
        <w:shd w:val="clear" w:color="auto" w:fill="FFFFFF"/>
        <w:tabs>
          <w:tab w:val="left" w:pos="629"/>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Times New Roman" w:hAnsi="Times New Roman" w:cs="Times New Roman"/>
          <w:noProof/>
          <w:color w:val="000000"/>
          <w:sz w:val="24"/>
          <w:szCs w:val="24"/>
          <w:lang w:eastAsia="ar-SA"/>
        </w:rPr>
        <w:t>т</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рле т</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ге диктант, изложение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м сочинениел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 язу.</w:t>
      </w:r>
    </w:p>
    <w:p w:rsidR="006D7E67" w:rsidRPr="006D7E67" w:rsidRDefault="006D7E67" w:rsidP="006D7E67">
      <w:pPr>
        <w:widowControl w:val="0"/>
        <w:shd w:val="clear" w:color="auto" w:fill="FFFFFF"/>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noProof/>
          <w:color w:val="000000"/>
          <w:sz w:val="24"/>
          <w:szCs w:val="24"/>
          <w:lang w:eastAsia="ar-SA"/>
        </w:rPr>
        <w:t>Укучылар ана теле 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ресл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ренд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алган белем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м к</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некм</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рне к</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нд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лек тормышта гам</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ли яктан куллана белерг</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тиеш. Бу </w:t>
      </w:r>
      <w:r w:rsidRPr="006D7E67">
        <w:rPr>
          <w:rFonts w:ascii="Times New Roman" w:eastAsia="Times New Roman" w:hAnsi="Times New Roman" w:cs="Times New Roman"/>
          <w:b/>
          <w:bCs/>
          <w:noProof/>
          <w:color w:val="000000"/>
          <w:sz w:val="24"/>
          <w:szCs w:val="24"/>
          <w:lang w:eastAsia="ar-SA"/>
        </w:rPr>
        <w:t>т</w:t>
      </w:r>
      <w:r w:rsidRPr="006D7E67">
        <w:rPr>
          <w:rFonts w:ascii="Times New Roman" w:eastAsia="MS Mincho" w:hAnsi="Times New Roman" w:cs="Times New Roman"/>
          <w:b/>
          <w:bCs/>
          <w:noProof/>
          <w:color w:val="000000"/>
          <w:sz w:val="24"/>
          <w:szCs w:val="24"/>
          <w:lang w:eastAsia="ar-SA"/>
        </w:rPr>
        <w:t>ү</w:t>
      </w:r>
      <w:r w:rsidRPr="006D7E67">
        <w:rPr>
          <w:rFonts w:ascii="Times New Roman" w:eastAsia="Times New Roman" w:hAnsi="Times New Roman" w:cs="Times New Roman"/>
          <w:b/>
          <w:bCs/>
          <w:noProof/>
          <w:color w:val="000000"/>
          <w:sz w:val="24"/>
          <w:szCs w:val="24"/>
          <w:lang w:eastAsia="ar-SA"/>
        </w:rPr>
        <w:t>б</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нд</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гел</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 xml:space="preserve">рне </w:t>
      </w:r>
      <w:r w:rsidRPr="006D7E67">
        <w:rPr>
          <w:rFonts w:ascii="Times New Roman" w:eastAsia="Times New Roman" w:hAnsi="Times New Roman" w:cs="Times New Roman"/>
          <w:noProof/>
          <w:color w:val="000000"/>
          <w:sz w:val="24"/>
          <w:szCs w:val="24"/>
          <w:lang w:eastAsia="ar-SA"/>
        </w:rPr>
        <w:t>к</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тота:</w:t>
      </w:r>
    </w:p>
    <w:p w:rsidR="006D7E67" w:rsidRPr="006D7E67" w:rsidRDefault="006D7E67" w:rsidP="006D7E67">
      <w:pPr>
        <w:widowControl w:val="0"/>
        <w:numPr>
          <w:ilvl w:val="0"/>
          <w:numId w:val="29"/>
        </w:numPr>
        <w:shd w:val="clear" w:color="auto" w:fill="FFFFFF"/>
        <w:tabs>
          <w:tab w:val="left" w:pos="629"/>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Times New Roman" w:hAnsi="Times New Roman" w:cs="Times New Roman"/>
          <w:noProof/>
          <w:color w:val="000000"/>
          <w:sz w:val="24"/>
          <w:szCs w:val="24"/>
          <w:lang w:eastAsia="ar-SA"/>
        </w:rPr>
        <w:t>тормыш-к</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нк</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решк</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б</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йле диалог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м монологлардан файдалану;</w:t>
      </w:r>
    </w:p>
    <w:p w:rsidR="006D7E67" w:rsidRPr="006D7E67" w:rsidRDefault="006D7E67" w:rsidP="006D7E67">
      <w:pPr>
        <w:widowControl w:val="0"/>
        <w:numPr>
          <w:ilvl w:val="0"/>
          <w:numId w:val="29"/>
        </w:numPr>
        <w:shd w:val="clear" w:color="auto" w:fill="FFFFFF"/>
        <w:tabs>
          <w:tab w:val="left" w:pos="629"/>
        </w:tabs>
        <w:suppressAutoHyphens/>
        <w:autoSpaceDE w:val="0"/>
        <w:spacing w:after="0" w:line="240" w:lineRule="auto"/>
        <w:ind w:firstLine="720"/>
        <w:jc w:val="both"/>
        <w:rPr>
          <w:rFonts w:ascii="Times New Roman" w:eastAsia="Times New Roman" w:hAnsi="Times New Roman" w:cs="Times New Roman"/>
          <w:noProof/>
          <w:color w:val="000000"/>
          <w:sz w:val="24"/>
          <w:szCs w:val="24"/>
          <w:lang w:eastAsia="ar-SA"/>
        </w:rPr>
      </w:pPr>
      <w:r w:rsidRPr="006D7E67">
        <w:rPr>
          <w:rFonts w:ascii="Times New Roman" w:eastAsia="Times New Roman" w:hAnsi="Times New Roman" w:cs="Times New Roman"/>
          <w:noProof/>
          <w:color w:val="000000"/>
          <w:sz w:val="24"/>
          <w:szCs w:val="24"/>
          <w:lang w:eastAsia="ar-SA"/>
        </w:rPr>
        <w:t>аваз,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зтезм</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 xml:space="preserve">м </w:t>
      </w:r>
      <w:r w:rsidRPr="006D7E67">
        <w:rPr>
          <w:rFonts w:ascii="Times New Roman" w:eastAsia="MS Mincho" w:hAnsi="Times New Roman" w:cs="Times New Roman"/>
          <w:noProof/>
          <w:color w:val="000000"/>
          <w:sz w:val="24"/>
          <w:szCs w:val="24"/>
          <w:lang w:val="tt-RU" w:eastAsia="ar-SA"/>
        </w:rPr>
        <w:t>җ</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мл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рне д</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 xml:space="preserve">рес </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йт</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 xml:space="preserve"> нормаларын саклау;</w:t>
      </w:r>
    </w:p>
    <w:p w:rsidR="006D7E67" w:rsidRPr="006D7E67" w:rsidRDefault="006D7E67" w:rsidP="006D7E67">
      <w:pPr>
        <w:widowControl w:val="0"/>
        <w:shd w:val="clear" w:color="auto" w:fill="FFFFFF"/>
        <w:tabs>
          <w:tab w:val="left" w:pos="682"/>
        </w:tabs>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noProof/>
          <w:color w:val="000000"/>
          <w:sz w:val="24"/>
          <w:szCs w:val="24"/>
          <w:lang w:eastAsia="ar-SA"/>
        </w:rPr>
        <w:t>- укучыларны</w:t>
      </w:r>
      <w:r w:rsidRPr="006D7E67">
        <w:rPr>
          <w:rFonts w:ascii="Times New Roman" w:eastAsia="MS Mincho" w:hAnsi="Times New Roman" w:cs="Times New Roman"/>
          <w:noProof/>
          <w:color w:val="000000"/>
          <w:sz w:val="24"/>
          <w:szCs w:val="24"/>
          <w:lang w:eastAsia="ar-SA"/>
        </w:rPr>
        <w:t>ң</w:t>
      </w:r>
      <w:r w:rsidRPr="006D7E67">
        <w:rPr>
          <w:rFonts w:ascii="Times New Roman" w:eastAsia="Times New Roman" w:hAnsi="Times New Roman" w:cs="Times New Roman"/>
          <w:noProof/>
          <w:color w:val="000000"/>
          <w:sz w:val="24"/>
          <w:szCs w:val="24"/>
          <w:lang w:eastAsia="ar-SA"/>
        </w:rPr>
        <w:t xml:space="preserve">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 xml:space="preserve">з байлыгын укуга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м тормыш-к</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нк</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решк</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б</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йле</w:t>
      </w:r>
      <w:r w:rsidRPr="006D7E67">
        <w:rPr>
          <w:rFonts w:ascii="Times New Roman" w:eastAsia="Times New Roman" w:hAnsi="Times New Roman" w:cs="Times New Roman"/>
          <w:noProof/>
          <w:color w:val="000000"/>
          <w:sz w:val="24"/>
          <w:szCs w:val="24"/>
          <w:lang w:eastAsia="ar-SA"/>
        </w:rPr>
        <w:br/>
        <w:t>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 хисабына арттыру;</w:t>
      </w:r>
    </w:p>
    <w:p w:rsidR="006D7E67" w:rsidRPr="006D7E67" w:rsidRDefault="006D7E67" w:rsidP="006D7E67">
      <w:pPr>
        <w:widowControl w:val="0"/>
        <w:shd w:val="clear" w:color="auto" w:fill="FFFFFF"/>
        <w:tabs>
          <w:tab w:val="left" w:pos="629"/>
        </w:tabs>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noProof/>
          <w:color w:val="000000"/>
          <w:sz w:val="24"/>
          <w:szCs w:val="24"/>
          <w:lang w:eastAsia="ar-SA"/>
        </w:rPr>
        <w:t>- т</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рле типтагы с</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злекл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 бел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 эшли бел</w:t>
      </w:r>
      <w:r w:rsidRPr="006D7E67">
        <w:rPr>
          <w:rFonts w:ascii="Times New Roman" w:eastAsia="MS Mincho" w:hAnsi="Times New Roman" w:cs="Times New Roman"/>
          <w:noProof/>
          <w:color w:val="000000"/>
          <w:sz w:val="24"/>
          <w:szCs w:val="24"/>
          <w:lang w:eastAsia="ar-SA"/>
        </w:rPr>
        <w:t>ү</w:t>
      </w:r>
      <w:r w:rsidRPr="006D7E67">
        <w:rPr>
          <w:rFonts w:ascii="Times New Roman" w:eastAsia="Times New Roman" w:hAnsi="Times New Roman" w:cs="Times New Roman"/>
          <w:noProof/>
          <w:color w:val="000000"/>
          <w:sz w:val="24"/>
          <w:szCs w:val="24"/>
          <w:lang w:eastAsia="ar-SA"/>
        </w:rPr>
        <w:t>;</w:t>
      </w:r>
    </w:p>
    <w:p w:rsidR="006D7E67" w:rsidRPr="006D7E67" w:rsidRDefault="006D7E67" w:rsidP="006D7E67">
      <w:pPr>
        <w:widowControl w:val="0"/>
        <w:shd w:val="clear" w:color="auto" w:fill="FFFFFF"/>
        <w:tabs>
          <w:tab w:val="left" w:pos="691"/>
        </w:tabs>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noProof/>
          <w:color w:val="000000"/>
          <w:sz w:val="24"/>
          <w:szCs w:val="24"/>
          <w:lang w:eastAsia="ar-SA"/>
        </w:rPr>
        <w:t xml:space="preserve">- </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йр</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нелг</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н орфографик </w:t>
      </w:r>
      <w:r w:rsidRPr="006D7E67">
        <w:rPr>
          <w:rFonts w:ascii="Times New Roman" w:eastAsia="MS Mincho" w:hAnsi="Times New Roman" w:cs="Times New Roman"/>
          <w:noProof/>
          <w:color w:val="000000"/>
          <w:sz w:val="24"/>
          <w:szCs w:val="24"/>
          <w:lang w:eastAsia="ar-SA"/>
        </w:rPr>
        <w:t>һә</w:t>
      </w:r>
      <w:r w:rsidRPr="006D7E67">
        <w:rPr>
          <w:rFonts w:ascii="Times New Roman" w:eastAsia="Times New Roman" w:hAnsi="Times New Roman" w:cs="Times New Roman"/>
          <w:noProof/>
          <w:color w:val="000000"/>
          <w:sz w:val="24"/>
          <w:szCs w:val="24"/>
          <w:lang w:eastAsia="ar-SA"/>
        </w:rPr>
        <w:t>м пунктуацион кагыйд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рне катлаулы</w:t>
      </w:r>
      <w:r w:rsidRPr="006D7E67">
        <w:rPr>
          <w:rFonts w:ascii="Times New Roman" w:eastAsia="Times New Roman" w:hAnsi="Times New Roman" w:cs="Times New Roman"/>
          <w:noProof/>
          <w:color w:val="000000"/>
          <w:sz w:val="24"/>
          <w:szCs w:val="24"/>
          <w:lang w:eastAsia="ar-SA"/>
        </w:rPr>
        <w:br/>
        <w:t>булмаган язма с</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йл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мд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д</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рес куллану;</w:t>
      </w:r>
    </w:p>
    <w:p w:rsidR="006D7E67" w:rsidRPr="006D7E67" w:rsidRDefault="006D7E67" w:rsidP="006D7E67">
      <w:pPr>
        <w:widowControl w:val="0"/>
        <w:shd w:val="clear" w:color="auto" w:fill="FFFFFF"/>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noProof/>
          <w:color w:val="000000"/>
          <w:sz w:val="24"/>
          <w:szCs w:val="24"/>
          <w:lang w:val="tt-RU" w:eastAsia="ar-SA"/>
        </w:rPr>
        <w:t xml:space="preserve">- </w:t>
      </w:r>
      <w:r w:rsidRPr="006D7E67">
        <w:rPr>
          <w:rFonts w:ascii="Times New Roman" w:eastAsia="Times New Roman" w:hAnsi="Times New Roman" w:cs="Times New Roman"/>
          <w:noProof/>
          <w:color w:val="000000"/>
          <w:sz w:val="24"/>
          <w:szCs w:val="24"/>
          <w:lang w:eastAsia="ar-SA"/>
        </w:rPr>
        <w:t>к</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нд</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лек   аралашуга   б</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йле   р</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вешт</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 xml:space="preserve">  татарча   с</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йл</w:t>
      </w:r>
      <w:r w:rsidRPr="006D7E67">
        <w:rPr>
          <w:rFonts w:ascii="Times New Roman" w:eastAsia="MS Mincho" w:hAnsi="Times New Roman" w:cs="Times New Roman"/>
          <w:noProof/>
          <w:color w:val="000000"/>
          <w:sz w:val="24"/>
          <w:szCs w:val="24"/>
          <w:lang w:eastAsia="ar-SA"/>
        </w:rPr>
        <w:t>ә</w:t>
      </w:r>
      <w:r w:rsidRPr="006D7E67">
        <w:rPr>
          <w:rFonts w:ascii="Times New Roman" w:eastAsia="Times New Roman" w:hAnsi="Times New Roman" w:cs="Times New Roman"/>
          <w:noProof/>
          <w:color w:val="000000"/>
          <w:sz w:val="24"/>
          <w:szCs w:val="24"/>
          <w:lang w:eastAsia="ar-SA"/>
        </w:rPr>
        <w:t>м   этикеты формаларын д</w:t>
      </w:r>
      <w:r w:rsidRPr="006D7E67">
        <w:rPr>
          <w:rFonts w:ascii="Times New Roman" w:eastAsia="MS Mincho" w:hAnsi="Times New Roman" w:cs="Times New Roman"/>
          <w:noProof/>
          <w:color w:val="000000"/>
          <w:sz w:val="24"/>
          <w:szCs w:val="24"/>
          <w:lang w:eastAsia="ar-SA"/>
        </w:rPr>
        <w:t>ө</w:t>
      </w:r>
      <w:r w:rsidRPr="006D7E67">
        <w:rPr>
          <w:rFonts w:ascii="Times New Roman" w:eastAsia="Times New Roman" w:hAnsi="Times New Roman" w:cs="Times New Roman"/>
          <w:noProof/>
          <w:color w:val="000000"/>
          <w:sz w:val="24"/>
          <w:szCs w:val="24"/>
          <w:lang w:eastAsia="ar-SA"/>
        </w:rPr>
        <w:t>рес куллану.</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u w:val="single"/>
          <w:lang w:val="tt-RU" w:eastAsia="ar-SA"/>
        </w:rPr>
      </w:pPr>
      <w:r w:rsidRPr="006D7E67">
        <w:rPr>
          <w:rFonts w:ascii="Times New Roman" w:eastAsia="Times New Roman" w:hAnsi="Times New Roman" w:cs="Times New Roman"/>
          <w:b/>
          <w:sz w:val="24"/>
          <w:szCs w:val="24"/>
          <w:lang w:val="tt-RU" w:eastAsia="ar-SA"/>
        </w:rPr>
        <w:t xml:space="preserve"> “</w:t>
      </w:r>
      <w:r w:rsidRPr="006D7E67">
        <w:rPr>
          <w:rFonts w:ascii="Times New Roman" w:eastAsia="Times New Roman" w:hAnsi="Times New Roman" w:cs="Times New Roman"/>
          <w:b/>
          <w:sz w:val="24"/>
          <w:szCs w:val="24"/>
          <w:u w:val="single"/>
          <w:lang w:val="tt-RU" w:eastAsia="ar-SA"/>
        </w:rPr>
        <w:t>Татар теле һәм әдәбиятыннан белем һәм күнекмәләрне бәяләү нормалары турында”.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u w:val="single"/>
          <w:lang w:val="tt-RU" w:eastAsia="ar-SA"/>
        </w:rPr>
      </w:pPr>
    </w:p>
    <w:p w:rsidR="006D7E67" w:rsidRPr="006D7E67" w:rsidRDefault="006D7E67" w:rsidP="006D7E67">
      <w:pPr>
        <w:spacing w:after="0" w:line="240" w:lineRule="auto"/>
        <w:ind w:left="720"/>
        <w:contextualSpacing/>
        <w:rPr>
          <w:rFonts w:ascii="Times New Roman" w:eastAsia="Calibri" w:hAnsi="Times New Roman" w:cs="Times New Roman"/>
          <w:sz w:val="24"/>
          <w:szCs w:val="24"/>
          <w:lang w:val="tt-RU"/>
        </w:rPr>
      </w:pPr>
      <w:r w:rsidRPr="006D7E67">
        <w:rPr>
          <w:rFonts w:ascii="Times New Roman" w:eastAsia="Calibri" w:hAnsi="Times New Roman" w:cs="Times New Roman"/>
          <w:sz w:val="24"/>
          <w:szCs w:val="24"/>
          <w:lang w:val="tt-RU"/>
        </w:rPr>
        <w:t>“Рус телендә</w:t>
      </w:r>
      <w:r w:rsidRPr="006D7E67">
        <w:rPr>
          <w:rFonts w:ascii="Times New Roman" w:eastAsia="Calibri" w:hAnsi="Times New Roman" w:cs="Times New Roman"/>
          <w:b/>
          <w:sz w:val="24"/>
          <w:szCs w:val="24"/>
          <w:lang w:val="tt-RU"/>
        </w:rPr>
        <w:t xml:space="preserve"> </w:t>
      </w:r>
      <w:r w:rsidRPr="006D7E67">
        <w:rPr>
          <w:rFonts w:ascii="Times New Roman" w:eastAsia="Calibri" w:hAnsi="Times New Roman" w:cs="Times New Roman"/>
          <w:sz w:val="24"/>
          <w:szCs w:val="24"/>
          <w:lang w:val="tt-RU"/>
        </w:rPr>
        <w:t>урта (тулы) гомуми белем бирү  мәктәбендә татар телен укыту  программасы “Казан “ Татарстан  китап  нәшрияты” 2011нче ел 48-52 нче битләр)</w:t>
      </w:r>
    </w:p>
    <w:p w:rsidR="006D7E67" w:rsidRPr="006D7E67" w:rsidRDefault="006D7E67" w:rsidP="006D7E67">
      <w:pPr>
        <w:spacing w:after="0" w:line="240" w:lineRule="auto"/>
        <w:ind w:left="720"/>
        <w:contextualSpacing/>
        <w:rPr>
          <w:rFonts w:ascii="Times New Roman" w:eastAsia="Calibri" w:hAnsi="Times New Roman" w:cs="Times New Roman"/>
          <w:sz w:val="24"/>
          <w:szCs w:val="24"/>
          <w:lang w:val="tt-RU"/>
        </w:rPr>
      </w:pPr>
      <w:r w:rsidRPr="006D7E67">
        <w:rPr>
          <w:rFonts w:ascii="Times New Roman" w:eastAsia="Calibri" w:hAnsi="Times New Roman" w:cs="Times New Roman"/>
          <w:sz w:val="24"/>
          <w:szCs w:val="24"/>
          <w:lang w:val="tt-RU"/>
        </w:rPr>
        <w:t>“</w:t>
      </w:r>
      <w:r w:rsidRPr="006D7E67">
        <w:rPr>
          <w:rFonts w:ascii="Times New Roman" w:eastAsia="Calibri" w:hAnsi="Times New Roman" w:cs="Times New Roman"/>
          <w:b/>
          <w:sz w:val="24"/>
          <w:szCs w:val="24"/>
          <w:lang w:val="tt-RU"/>
        </w:rPr>
        <w:t>диктантны</w:t>
      </w:r>
      <w:r w:rsidRPr="006D7E67">
        <w:rPr>
          <w:rFonts w:ascii="Times New Roman" w:eastAsia="Calibri" w:hAnsi="Times New Roman" w:cs="Times New Roman"/>
          <w:sz w:val="24"/>
          <w:szCs w:val="24"/>
          <w:lang w:val="tt-RU"/>
        </w:rPr>
        <w:t xml:space="preserve"> бәяләү түбәндәгечә башкарыла: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  Эш пөхтә башкарылса, хатасы булмаса “5”ле куела. </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  Ике орфографик, ике пунктацион яки бер орфографик, дүрт пунктацион хаталы эшкә “4”ле куела.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  Дүрт орфографик, дүрт пунктацион яки өч орфографик, алты пунктацион хаталы эшкә “3”ле куела.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  Алты орфографик, биш пунктацион яки биш орфографик, сигез пунктацион хаталы эшкә “2”ле куела.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1.2.Изложение түбәндәгечә бәяләнә</w:t>
      </w:r>
    </w:p>
    <w:tbl>
      <w:tblPr>
        <w:tblW w:w="0" w:type="auto"/>
        <w:tblLook w:val="01E0" w:firstRow="1" w:lastRow="1" w:firstColumn="1" w:lastColumn="1" w:noHBand="0" w:noVBand="0"/>
      </w:tblPr>
      <w:tblGrid>
        <w:gridCol w:w="3379"/>
        <w:gridCol w:w="3379"/>
        <w:gridCol w:w="3379"/>
      </w:tblGrid>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Текстның бирелеше</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Грамоталылык</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Билге</w:t>
            </w:r>
          </w:p>
        </w:tc>
      </w:tr>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Текст планга нигезләнеп ( яки </w:t>
            </w:r>
            <w:r w:rsidRPr="006D7E67">
              <w:rPr>
                <w:rFonts w:ascii="Times New Roman" w:eastAsia="Times New Roman" w:hAnsi="Times New Roman" w:cs="Times New Roman"/>
                <w:sz w:val="24"/>
                <w:szCs w:val="24"/>
                <w:lang w:val="tt-RU" w:eastAsia="ar-SA"/>
              </w:rPr>
              <w:lastRenderedPageBreak/>
              <w:t>плансыз ), язмада эзлекле бирелеп, стильбердәмлеге сакланып, фактик һәм техник хата булмаса</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lastRenderedPageBreak/>
              <w:t xml:space="preserve">1 орфографик яки 1 </w:t>
            </w:r>
            <w:r w:rsidRPr="006D7E67">
              <w:rPr>
                <w:rFonts w:ascii="Times New Roman" w:eastAsia="Times New Roman" w:hAnsi="Times New Roman" w:cs="Times New Roman"/>
                <w:sz w:val="24"/>
                <w:szCs w:val="24"/>
                <w:lang w:val="tt-RU" w:eastAsia="ar-SA"/>
              </w:rPr>
              <w:lastRenderedPageBreak/>
              <w:t>пунктуа</w:t>
            </w:r>
            <w:r w:rsidRPr="006D7E67">
              <w:rPr>
                <w:rFonts w:ascii="Times New Roman" w:eastAsia="Times New Roman" w:hAnsi="Times New Roman" w:cs="Times New Roman"/>
                <w:sz w:val="24"/>
                <w:szCs w:val="24"/>
                <w:lang w:eastAsia="ar-SA"/>
              </w:rPr>
              <w:t>ц</w:t>
            </w:r>
            <w:r w:rsidRPr="006D7E67">
              <w:rPr>
                <w:rFonts w:ascii="Times New Roman" w:eastAsia="Times New Roman" w:hAnsi="Times New Roman" w:cs="Times New Roman"/>
                <w:sz w:val="24"/>
                <w:szCs w:val="24"/>
                <w:lang w:val="tt-RU" w:eastAsia="ar-SA"/>
              </w:rPr>
              <w:t>ион( яки грамматик ) хатасы булмаса</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lastRenderedPageBreak/>
              <w:t>“5”ле куела</w:t>
            </w:r>
          </w:p>
        </w:tc>
      </w:tr>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lastRenderedPageBreak/>
              <w:t>Текстагы хикәяләү агышы язмада бирелгән эзлеклек белән тулысынча туры килми; стиль бердәмлегендә хилафлык сизелә; бер техник хата җибәрелгән</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2 орфографик, 1 пунктуа</w:t>
            </w:r>
            <w:r w:rsidRPr="006D7E67">
              <w:rPr>
                <w:rFonts w:ascii="Times New Roman" w:eastAsia="Times New Roman" w:hAnsi="Times New Roman" w:cs="Times New Roman"/>
                <w:sz w:val="24"/>
                <w:szCs w:val="24"/>
                <w:lang w:eastAsia="ar-SA"/>
              </w:rPr>
              <w:t>ц</w:t>
            </w:r>
            <w:r w:rsidRPr="006D7E67">
              <w:rPr>
                <w:rFonts w:ascii="Times New Roman" w:eastAsia="Times New Roman" w:hAnsi="Times New Roman" w:cs="Times New Roman"/>
                <w:sz w:val="24"/>
                <w:szCs w:val="24"/>
                <w:lang w:val="tt-RU" w:eastAsia="ar-SA"/>
              </w:rPr>
              <w:t>ион( яки грамматик ) хаталар булмаса</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“4”ле куела</w:t>
            </w:r>
          </w:p>
        </w:tc>
      </w:tr>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Текст язмада эзлекле бирелмәгәндә, стиль бердәмлеге сакланмаган .Кайбер җөмләләрдәге сүзләр бәйләнешендәге ялгышлар мәгънәне бозуга китерә. Язмада 1 фактик, 2 техник хата җибәрелгән </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3 орфографик, 2 пунктуа</w:t>
            </w:r>
            <w:r w:rsidRPr="006D7E67">
              <w:rPr>
                <w:rFonts w:ascii="Times New Roman" w:eastAsia="Times New Roman" w:hAnsi="Times New Roman" w:cs="Times New Roman"/>
                <w:sz w:val="24"/>
                <w:szCs w:val="24"/>
                <w:lang w:eastAsia="ar-SA"/>
              </w:rPr>
              <w:t>ц</w:t>
            </w:r>
            <w:r w:rsidRPr="006D7E67">
              <w:rPr>
                <w:rFonts w:ascii="Times New Roman" w:eastAsia="Times New Roman" w:hAnsi="Times New Roman" w:cs="Times New Roman"/>
                <w:sz w:val="24"/>
                <w:szCs w:val="24"/>
                <w:lang w:val="tt-RU" w:eastAsia="ar-SA"/>
              </w:rPr>
              <w:t>ион 1грамматик хатасы бар</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“3”ле куела</w:t>
            </w:r>
          </w:p>
        </w:tc>
      </w:tr>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Текстагы эзлеклелек язмада сакланмаган: стиль бердәмлеге юк; сүзләр һәм җөмләләр бәйләнешендә хаталар бар; фактик һәм техник хаталар күзгә ташланып тора</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Орфографик хаталарның саны өчтән, пунктуацион хаталарның саны икедән, 1грамматик хаталарның саны өчтән артык </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“2 ”ле куела</w:t>
            </w:r>
          </w:p>
        </w:tc>
      </w:tr>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Текстагы эзлеклелеге язмада бирелә алмаса; сүзләр һәм җөмләләр бәйләнешендә җибәрелгән хаталар текстның эчтәлеген аңлауны кыенлаштырса; техник хаталар күзгә ташланып торса</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Төгәлсезлекләр “2”ле кую нормасыннан артып китсә</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“1”ле куела</w:t>
            </w:r>
          </w:p>
        </w:tc>
      </w:tr>
    </w:tbl>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b/>
          <w:sz w:val="24"/>
          <w:szCs w:val="24"/>
          <w:lang w:val="tt-RU" w:eastAsia="ar-SA"/>
        </w:rPr>
        <w:t>1.3 Сочинение түбәндәгечә бәяләнә</w:t>
      </w:r>
      <w:r w:rsidRPr="006D7E67">
        <w:rPr>
          <w:rFonts w:ascii="Times New Roman" w:eastAsia="Times New Roman" w:hAnsi="Times New Roman" w:cs="Times New Roman"/>
          <w:sz w:val="24"/>
          <w:szCs w:val="24"/>
          <w:lang w:val="tt-RU" w:eastAsia="ar-SA"/>
        </w:rPr>
        <w:t xml:space="preserve"> </w:t>
      </w:r>
    </w:p>
    <w:tbl>
      <w:tblPr>
        <w:tblW w:w="0" w:type="auto"/>
        <w:tblLook w:val="01E0" w:firstRow="1" w:lastRow="1" w:firstColumn="1" w:lastColumn="1" w:noHBand="0" w:noVBand="0"/>
      </w:tblPr>
      <w:tblGrid>
        <w:gridCol w:w="3379"/>
        <w:gridCol w:w="3379"/>
        <w:gridCol w:w="3379"/>
      </w:tblGrid>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Сочинениенең эчтәлеге һәм теле</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Грамоталыгы</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Билге</w:t>
            </w:r>
          </w:p>
        </w:tc>
      </w:tr>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Эчтәлек темага туры килә, язмада фактик ялгышлар юк, плансыз (яки план буенча ) эзлекле язылган, теле бай, образлы</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1 орфографик ,пунктуа</w:t>
            </w:r>
            <w:r w:rsidRPr="006D7E67">
              <w:rPr>
                <w:rFonts w:ascii="Times New Roman" w:eastAsia="Times New Roman" w:hAnsi="Times New Roman" w:cs="Times New Roman"/>
                <w:sz w:val="24"/>
                <w:szCs w:val="24"/>
                <w:lang w:eastAsia="ar-SA"/>
              </w:rPr>
              <w:t>ц</w:t>
            </w:r>
            <w:r w:rsidRPr="006D7E67">
              <w:rPr>
                <w:rFonts w:ascii="Times New Roman" w:eastAsia="Times New Roman" w:hAnsi="Times New Roman" w:cs="Times New Roman"/>
                <w:sz w:val="24"/>
                <w:szCs w:val="24"/>
                <w:lang w:val="tt-RU" w:eastAsia="ar-SA"/>
              </w:rPr>
              <w:t>ион( яки грамматик ) хатасы бар</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“5”ле куела</w:t>
            </w:r>
          </w:p>
        </w:tc>
      </w:tr>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Язма эчтәлеге темага туры килә, дөрес ачылган, бер фактик ялгыш җибәрелгән, хикәяләү эзлеклегендә бозу сизелә; теле бай, образлы, стиль бердәмлеге сакланган</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2 орфографик, 2 пунктуа</w:t>
            </w:r>
            <w:r w:rsidRPr="006D7E67">
              <w:rPr>
                <w:rFonts w:ascii="Times New Roman" w:eastAsia="Times New Roman" w:hAnsi="Times New Roman" w:cs="Times New Roman"/>
                <w:sz w:val="24"/>
                <w:szCs w:val="24"/>
                <w:lang w:eastAsia="ar-SA"/>
              </w:rPr>
              <w:t>ц</w:t>
            </w:r>
            <w:r w:rsidRPr="006D7E67">
              <w:rPr>
                <w:rFonts w:ascii="Times New Roman" w:eastAsia="Times New Roman" w:hAnsi="Times New Roman" w:cs="Times New Roman"/>
                <w:sz w:val="24"/>
                <w:szCs w:val="24"/>
                <w:lang w:val="tt-RU" w:eastAsia="ar-SA"/>
              </w:rPr>
              <w:t>ион 2 грамматик  хаталар бар</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“4”ле куела</w:t>
            </w:r>
          </w:p>
        </w:tc>
      </w:tr>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Эчтәлекне читләшүләр бар, теле ярлы, синонимнарны аз куллана, сүзләрдә, җөмлә төзелешендә хата җибәрә</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3 орфографик, 3 пунктуа</w:t>
            </w:r>
            <w:r w:rsidRPr="006D7E67">
              <w:rPr>
                <w:rFonts w:ascii="Times New Roman" w:eastAsia="Times New Roman" w:hAnsi="Times New Roman" w:cs="Times New Roman"/>
                <w:sz w:val="24"/>
                <w:szCs w:val="24"/>
                <w:lang w:eastAsia="ar-SA"/>
              </w:rPr>
              <w:t>ц</w:t>
            </w:r>
            <w:r w:rsidRPr="006D7E67">
              <w:rPr>
                <w:rFonts w:ascii="Times New Roman" w:eastAsia="Times New Roman" w:hAnsi="Times New Roman" w:cs="Times New Roman"/>
                <w:sz w:val="24"/>
                <w:szCs w:val="24"/>
                <w:lang w:val="tt-RU" w:eastAsia="ar-SA"/>
              </w:rPr>
              <w:t>ион 3грамматик хатасы бар</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“3”ле куела</w:t>
            </w:r>
          </w:p>
        </w:tc>
      </w:tr>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Язмада тема ачылмаган, төгәлсезлекләр күп, теле ярлы, сүзләрне дөрес кулланмый, : </w:t>
            </w:r>
            <w:r w:rsidRPr="006D7E67">
              <w:rPr>
                <w:rFonts w:ascii="Times New Roman" w:eastAsia="Times New Roman" w:hAnsi="Times New Roman" w:cs="Times New Roman"/>
                <w:sz w:val="24"/>
                <w:szCs w:val="24"/>
                <w:lang w:val="tt-RU" w:eastAsia="ar-SA"/>
              </w:rPr>
              <w:lastRenderedPageBreak/>
              <w:t xml:space="preserve">стиль бердәмлеге бозылган </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lastRenderedPageBreak/>
              <w:t>7 орфографик, 37пунктуа</w:t>
            </w:r>
            <w:r w:rsidRPr="006D7E67">
              <w:rPr>
                <w:rFonts w:ascii="Times New Roman" w:eastAsia="Times New Roman" w:hAnsi="Times New Roman" w:cs="Times New Roman"/>
                <w:sz w:val="24"/>
                <w:szCs w:val="24"/>
                <w:lang w:eastAsia="ar-SA"/>
              </w:rPr>
              <w:t>ц</w:t>
            </w:r>
            <w:r w:rsidRPr="006D7E67">
              <w:rPr>
                <w:rFonts w:ascii="Times New Roman" w:eastAsia="Times New Roman" w:hAnsi="Times New Roman" w:cs="Times New Roman"/>
                <w:sz w:val="24"/>
                <w:szCs w:val="24"/>
                <w:lang w:val="tt-RU" w:eastAsia="ar-SA"/>
              </w:rPr>
              <w:t>ион 7 грамматик хатасы бар</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“2 ”ле куела</w:t>
            </w:r>
          </w:p>
        </w:tc>
      </w:tr>
      <w:tr w:rsidR="006D7E67" w:rsidRPr="006D7E67" w:rsidTr="00EB6DA0">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lastRenderedPageBreak/>
              <w:t>Төгәлсезлекләр “2”ле билгесе кую нормасыннан артып китсә</w:t>
            </w:r>
          </w:p>
        </w:tc>
        <w:tc>
          <w:tcPr>
            <w:tcW w:w="3379" w:type="dxa"/>
            <w:tcBorders>
              <w:top w:val="single" w:sz="4" w:space="0" w:color="auto"/>
              <w:left w:val="single" w:sz="4" w:space="0" w:color="auto"/>
              <w:bottom w:val="single" w:sz="4" w:space="0" w:color="auto"/>
              <w:right w:val="single" w:sz="4" w:space="0" w:color="auto"/>
            </w:tcBorders>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Ялгышлары “2”ле кую нормасыннан артып китсә</w:t>
            </w:r>
          </w:p>
        </w:tc>
        <w:tc>
          <w:tcPr>
            <w:tcW w:w="3379" w:type="dxa"/>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“1”ле куела</w:t>
            </w:r>
          </w:p>
        </w:tc>
      </w:tr>
    </w:tbl>
    <w:p w:rsidR="006D7E67" w:rsidRPr="006D7E67" w:rsidRDefault="006D7E67" w:rsidP="006D7E67">
      <w:pPr>
        <w:spacing w:after="0" w:line="240" w:lineRule="auto"/>
        <w:ind w:left="720"/>
        <w:contextualSpacing/>
        <w:rPr>
          <w:rFonts w:ascii="Times New Roman" w:eastAsia="Calibri" w:hAnsi="Times New Roman" w:cs="Times New Roman"/>
          <w:sz w:val="24"/>
          <w:szCs w:val="24"/>
          <w:lang w:val="tt-RU"/>
        </w:rPr>
      </w:pPr>
    </w:p>
    <w:p w:rsidR="006D7E67" w:rsidRPr="006D7E67" w:rsidRDefault="006D7E67" w:rsidP="006D7E67">
      <w:pPr>
        <w:spacing w:after="0" w:line="240" w:lineRule="auto"/>
        <w:jc w:val="center"/>
        <w:rPr>
          <w:rFonts w:ascii="Times New Roman" w:eastAsia="Calibri" w:hAnsi="Times New Roman" w:cs="Times New Roman"/>
          <w:b/>
          <w:sz w:val="24"/>
          <w:szCs w:val="24"/>
          <w:lang w:val="tt-RU"/>
        </w:rPr>
      </w:pPr>
      <w:r w:rsidRPr="006D7E67">
        <w:rPr>
          <w:rFonts w:ascii="Times New Roman" w:eastAsia="Calibri" w:hAnsi="Times New Roman" w:cs="Times New Roman"/>
          <w:b/>
          <w:sz w:val="24"/>
          <w:szCs w:val="24"/>
        </w:rPr>
        <w:t>Укучыларны</w:t>
      </w:r>
      <w:r w:rsidRPr="006D7E67">
        <w:rPr>
          <w:rFonts w:ascii="Times New Roman" w:eastAsia="Calibri" w:hAnsi="Times New Roman" w:cs="Times New Roman"/>
          <w:b/>
          <w:sz w:val="24"/>
          <w:szCs w:val="24"/>
          <w:lang w:val="tt-RU"/>
        </w:rPr>
        <w:t>ң татар теленнән әзерлекләрен тикшерү критериясе</w:t>
      </w:r>
    </w:p>
    <w:p w:rsidR="006D7E67" w:rsidRPr="006D7E67" w:rsidRDefault="006D7E67" w:rsidP="006D7E67">
      <w:pPr>
        <w:spacing w:after="0" w:line="240" w:lineRule="auto"/>
        <w:rPr>
          <w:rFonts w:ascii="Times New Roman" w:eastAsia="Calibri" w:hAnsi="Times New Roman" w:cs="Times New Roman"/>
          <w:b/>
          <w:sz w:val="24"/>
          <w:szCs w:val="24"/>
        </w:rPr>
      </w:pPr>
      <w:r w:rsidRPr="006D7E67">
        <w:rPr>
          <w:rFonts w:ascii="Times New Roman" w:eastAsia="Calibri" w:hAnsi="Times New Roman" w:cs="Times New Roman"/>
          <w:b/>
          <w:sz w:val="24"/>
          <w:szCs w:val="24"/>
        </w:rPr>
        <w:t xml:space="preserve">                                                      </w:t>
      </w:r>
    </w:p>
    <w:p w:rsidR="006D7E67" w:rsidRPr="006D7E67" w:rsidRDefault="006D7E67" w:rsidP="006D7E67">
      <w:pPr>
        <w:widowControl w:val="0"/>
        <w:shd w:val="clear" w:color="auto" w:fill="FFFFFF"/>
        <w:suppressAutoHyphens/>
        <w:autoSpaceDE w:val="0"/>
        <w:spacing w:after="0" w:line="240" w:lineRule="auto"/>
        <w:jc w:val="center"/>
        <w:rPr>
          <w:rFonts w:ascii="Times New Roman" w:eastAsia="Times New Roman" w:hAnsi="Times New Roman" w:cs="Times New Roman"/>
          <w:b/>
          <w:bCs/>
          <w:noProof/>
          <w:color w:val="000000"/>
          <w:sz w:val="24"/>
          <w:szCs w:val="24"/>
          <w:lang w:eastAsia="ar-SA"/>
        </w:rPr>
      </w:pPr>
      <w:r w:rsidRPr="006D7E67">
        <w:rPr>
          <w:rFonts w:ascii="Times New Roman" w:eastAsia="Times New Roman" w:hAnsi="Times New Roman" w:cs="Times New Roman"/>
          <w:b/>
          <w:bCs/>
          <w:noProof/>
          <w:color w:val="000000"/>
          <w:sz w:val="24"/>
          <w:szCs w:val="24"/>
          <w:lang w:eastAsia="ar-SA"/>
        </w:rPr>
        <w:t>Рус м</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кт</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пл</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ренд</w:t>
      </w:r>
      <w:r w:rsidRPr="006D7E67">
        <w:rPr>
          <w:rFonts w:ascii="Times New Roman" w:eastAsia="MS Mincho" w:hAnsi="Times New Roman" w:cs="Times New Roman"/>
          <w:b/>
          <w:bCs/>
          <w:noProof/>
          <w:color w:val="000000"/>
          <w:sz w:val="24"/>
          <w:szCs w:val="24"/>
          <w:lang w:eastAsia="ar-SA"/>
        </w:rPr>
        <w:t>ә</w:t>
      </w:r>
      <w:r w:rsidRPr="006D7E67">
        <w:rPr>
          <w:rFonts w:ascii="Times New Roman" w:eastAsia="Times New Roman" w:hAnsi="Times New Roman" w:cs="Times New Roman"/>
          <w:b/>
          <w:bCs/>
          <w:noProof/>
          <w:color w:val="000000"/>
          <w:sz w:val="24"/>
          <w:szCs w:val="24"/>
          <w:lang w:eastAsia="ar-SA"/>
        </w:rPr>
        <w:t xml:space="preserve"> укучы рус балаларына татар теленн</w:t>
      </w:r>
      <w:r w:rsidRPr="006D7E67">
        <w:rPr>
          <w:rFonts w:ascii="Times New Roman" w:eastAsia="Times New Roman" w:hAnsi="Times New Roman" w:cs="Times New Roman"/>
          <w:b/>
          <w:bCs/>
          <w:noProof/>
          <w:color w:val="000000"/>
          <w:sz w:val="24"/>
          <w:szCs w:val="24"/>
          <w:lang w:val="tt-RU" w:eastAsia="ar-SA"/>
        </w:rPr>
        <w:t>ән</w:t>
      </w:r>
      <w:r w:rsidRPr="006D7E67">
        <w:rPr>
          <w:rFonts w:ascii="Times New Roman" w:eastAsia="Times New Roman" w:hAnsi="Times New Roman" w:cs="Times New Roman"/>
          <w:b/>
          <w:bCs/>
          <w:noProof/>
          <w:color w:val="000000"/>
          <w:sz w:val="24"/>
          <w:szCs w:val="24"/>
          <w:lang w:eastAsia="ar-SA"/>
        </w:rPr>
        <w:t xml:space="preserve"> гомуми башлангыч</w:t>
      </w:r>
    </w:p>
    <w:p w:rsidR="006D7E67" w:rsidRPr="006D7E67" w:rsidRDefault="006D7E67" w:rsidP="006D7E67">
      <w:pPr>
        <w:widowControl w:val="0"/>
        <w:shd w:val="clear" w:color="auto" w:fill="FFFFFF"/>
        <w:suppressAutoHyphens/>
        <w:autoSpaceDE w:val="0"/>
        <w:spacing w:after="0" w:line="240" w:lineRule="auto"/>
        <w:jc w:val="center"/>
        <w:rPr>
          <w:rFonts w:ascii="Times New Roman" w:eastAsia="Times New Roman" w:hAnsi="Times New Roman" w:cs="Times New Roman"/>
          <w:noProof/>
          <w:color w:val="000000"/>
          <w:sz w:val="24"/>
          <w:szCs w:val="24"/>
          <w:lang w:eastAsia="ar-SA"/>
        </w:rPr>
      </w:pPr>
      <w:r w:rsidRPr="006D7E67">
        <w:rPr>
          <w:rFonts w:ascii="Times New Roman" w:eastAsia="Times New Roman" w:hAnsi="Times New Roman" w:cs="Times New Roman"/>
          <w:b/>
          <w:bCs/>
          <w:noProof/>
          <w:color w:val="000000"/>
          <w:sz w:val="24"/>
          <w:szCs w:val="24"/>
          <w:lang w:eastAsia="ar-SA"/>
        </w:rPr>
        <w:t>белем бир</w:t>
      </w:r>
      <w:r w:rsidRPr="006D7E67">
        <w:rPr>
          <w:rFonts w:ascii="Times New Roman" w:eastAsia="MS Mincho" w:hAnsi="Times New Roman" w:cs="Times New Roman"/>
          <w:b/>
          <w:bCs/>
          <w:noProof/>
          <w:color w:val="000000"/>
          <w:sz w:val="24"/>
          <w:szCs w:val="24"/>
          <w:lang w:eastAsia="ar-SA"/>
        </w:rPr>
        <w:t>ү</w:t>
      </w:r>
      <w:r w:rsidRPr="006D7E67">
        <w:rPr>
          <w:rFonts w:ascii="Times New Roman" w:eastAsia="Times New Roman" w:hAnsi="Times New Roman" w:cs="Times New Roman"/>
          <w:b/>
          <w:bCs/>
          <w:noProof/>
          <w:color w:val="000000"/>
          <w:sz w:val="24"/>
          <w:szCs w:val="24"/>
          <w:lang w:eastAsia="ar-SA"/>
        </w:rPr>
        <w:t xml:space="preserve"> ( 1-4 сыйныф укучылары  өчен)</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Гомуми башлангыч белем мәктәбендә татар телен укыту түбәндәге </w:t>
      </w:r>
      <w:r w:rsidRPr="006D7E67">
        <w:rPr>
          <w:rFonts w:ascii="Times New Roman" w:eastAsia="Times New Roman" w:hAnsi="Times New Roman" w:cs="Times New Roman"/>
          <w:b/>
          <w:bCs/>
          <w:sz w:val="24"/>
          <w:szCs w:val="24"/>
          <w:lang w:val="tt-RU" w:eastAsia="ar-SA"/>
        </w:rPr>
        <w:t>максатларга</w:t>
      </w:r>
      <w:r w:rsidRPr="006D7E67">
        <w:rPr>
          <w:rFonts w:ascii="Times New Roman" w:eastAsia="Times New Roman" w:hAnsi="Times New Roman" w:cs="Times New Roman"/>
          <w:sz w:val="24"/>
          <w:szCs w:val="24"/>
          <w:lang w:val="tt-RU" w:eastAsia="ar-SA"/>
        </w:rPr>
        <w:t xml:space="preserve"> ирешүгә юнәлтелә:</w:t>
      </w:r>
    </w:p>
    <w:p w:rsidR="006D7E67" w:rsidRPr="006D7E67" w:rsidRDefault="006D7E67" w:rsidP="006D7E67">
      <w:pPr>
        <w:widowControl w:val="0"/>
        <w:numPr>
          <w:ilvl w:val="0"/>
          <w:numId w:val="31"/>
        </w:numPr>
        <w:suppressAutoHyphens/>
        <w:autoSpaceDE w:val="0"/>
        <w:spacing w:after="0" w:line="240" w:lineRule="auto"/>
        <w:ind w:firstLine="567"/>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укучыларга татар теленең фонетик, лексик, грамматик нигезләре буенча гамәли белем бирү; </w:t>
      </w:r>
    </w:p>
    <w:p w:rsidR="006D7E67" w:rsidRPr="006D7E67" w:rsidRDefault="006D7E67" w:rsidP="006D7E67">
      <w:pPr>
        <w:widowControl w:val="0"/>
        <w:numPr>
          <w:ilvl w:val="0"/>
          <w:numId w:val="31"/>
        </w:numPr>
        <w:suppressAutoHyphens/>
        <w:autoSpaceDE w:val="0"/>
        <w:spacing w:after="0" w:line="240" w:lineRule="auto"/>
        <w:ind w:firstLine="567"/>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балаларның телдән һәм язма сөйләм күнекмәләрен үстерү; сөйләм эшчәнлегенең барлык төрләре буенча күнекмәләр формалаштыру;</w:t>
      </w:r>
    </w:p>
    <w:p w:rsidR="006D7E67" w:rsidRPr="006D7E67" w:rsidRDefault="006D7E67" w:rsidP="006D7E67">
      <w:pPr>
        <w:widowControl w:val="0"/>
        <w:numPr>
          <w:ilvl w:val="0"/>
          <w:numId w:val="31"/>
        </w:numPr>
        <w:suppressAutoHyphens/>
        <w:autoSpaceDE w:val="0"/>
        <w:spacing w:after="0" w:line="240" w:lineRule="auto"/>
        <w:ind w:firstLine="567"/>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укучыларның иҗади активлыгын камилләштерү, аларда татар телен өйрәнүгә омтылыш һәм кызыксыну, уңай мөнәсәбәт булдыру;</w:t>
      </w:r>
    </w:p>
    <w:p w:rsidR="006D7E67" w:rsidRPr="006D7E67" w:rsidRDefault="006D7E67" w:rsidP="006D7E67">
      <w:pPr>
        <w:widowControl w:val="0"/>
        <w:numPr>
          <w:ilvl w:val="0"/>
          <w:numId w:val="31"/>
        </w:numPr>
        <w:suppressAutoHyphens/>
        <w:autoSpaceDE w:val="0"/>
        <w:spacing w:after="0" w:line="240" w:lineRule="auto"/>
        <w:ind w:firstLine="567"/>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балаларның рухи дөньясын баету, төрле милләт вәкилләре арасында дуслык хисе тәрбияләү.</w:t>
      </w:r>
    </w:p>
    <w:p w:rsidR="006D7E67" w:rsidRPr="006D7E67" w:rsidRDefault="006D7E67" w:rsidP="006D7E67">
      <w:pPr>
        <w:widowControl w:val="0"/>
        <w:suppressAutoHyphens/>
        <w:autoSpaceDE w:val="0"/>
        <w:spacing w:after="0" w:line="240" w:lineRule="auto"/>
        <w:ind w:firstLine="567"/>
        <w:rPr>
          <w:rFonts w:ascii="Times New Roman" w:eastAsia="Times New Roman" w:hAnsi="Times New Roman" w:cs="Times New Roman"/>
          <w:sz w:val="24"/>
          <w:szCs w:val="24"/>
          <w:lang w:eastAsia="ar-SA"/>
        </w:rPr>
      </w:pPr>
    </w:p>
    <w:p w:rsidR="006D7E67" w:rsidRPr="006D7E67" w:rsidRDefault="006D7E67" w:rsidP="006D7E67">
      <w:pPr>
        <w:spacing w:after="0" w:line="240" w:lineRule="auto"/>
        <w:rPr>
          <w:rFonts w:ascii="Times New Roman" w:eastAsia="Calibri" w:hAnsi="Times New Roman" w:cs="Times New Roman"/>
          <w:b/>
          <w:bCs/>
          <w:sz w:val="24"/>
          <w:szCs w:val="24"/>
        </w:rPr>
      </w:pPr>
      <w:r w:rsidRPr="006D7E67">
        <w:rPr>
          <w:rFonts w:ascii="Times New Roman" w:eastAsia="Calibri" w:hAnsi="Times New Roman" w:cs="Times New Roman"/>
          <w:b/>
          <w:bCs/>
          <w:sz w:val="24"/>
          <w:szCs w:val="24"/>
        </w:rPr>
        <w:t>УКУЧЫЛАРНЫҢ ӘЗЕРЛЕК ДӘРӘҖӘСЕНӘ ТАЛӘПЛӘР</w:t>
      </w:r>
    </w:p>
    <w:p w:rsidR="006D7E67" w:rsidRPr="006D7E67" w:rsidRDefault="006D7E67" w:rsidP="006D7E67">
      <w:pPr>
        <w:spacing w:after="0" w:line="240" w:lineRule="auto"/>
        <w:rPr>
          <w:rFonts w:ascii="Times New Roman" w:eastAsia="Calibri" w:hAnsi="Times New Roman" w:cs="Times New Roman"/>
          <w:sz w:val="24"/>
          <w:szCs w:val="24"/>
        </w:rPr>
      </w:pPr>
      <w:r w:rsidRPr="006D7E67">
        <w:rPr>
          <w:rFonts w:ascii="Times New Roman" w:eastAsia="Calibri" w:hAnsi="Times New Roman" w:cs="Times New Roman"/>
          <w:sz w:val="24"/>
          <w:szCs w:val="24"/>
        </w:rPr>
        <w:t xml:space="preserve">Гомуми башлангыч белем мәктәбен тәмамлаучы укучылар түбәндәге </w:t>
      </w:r>
      <w:r w:rsidRPr="006D7E67">
        <w:rPr>
          <w:rFonts w:ascii="Times New Roman" w:eastAsia="Calibri" w:hAnsi="Times New Roman" w:cs="Times New Roman"/>
          <w:b/>
          <w:bCs/>
          <w:sz w:val="24"/>
          <w:szCs w:val="24"/>
        </w:rPr>
        <w:t>белемнәргә</w:t>
      </w:r>
      <w:r w:rsidRPr="006D7E67">
        <w:rPr>
          <w:rFonts w:ascii="Times New Roman" w:eastAsia="Calibri" w:hAnsi="Times New Roman" w:cs="Times New Roman"/>
          <w:sz w:val="24"/>
          <w:szCs w:val="24"/>
        </w:rPr>
        <w:t xml:space="preserve"> ия булырга тиешләр:</w:t>
      </w:r>
    </w:p>
    <w:p w:rsidR="006D7E67" w:rsidRPr="006D7E67" w:rsidRDefault="006D7E67" w:rsidP="006D7E67">
      <w:pPr>
        <w:widowControl w:val="0"/>
        <w:numPr>
          <w:ilvl w:val="0"/>
          <w:numId w:val="33"/>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татар теленең алфавитын, авазларның әйтелешен һәм хәрефләрнең язылышын  белү;</w:t>
      </w:r>
    </w:p>
    <w:p w:rsidR="006D7E67" w:rsidRPr="006D7E67" w:rsidRDefault="006D7E67" w:rsidP="006D7E67">
      <w:pPr>
        <w:widowControl w:val="0"/>
        <w:numPr>
          <w:ilvl w:val="0"/>
          <w:numId w:val="33"/>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аралашу ситуацияләренә бәйле актив үзләштерелгән лексик берәмлекләрне һәм аларның грамматик формаларын телдән һәм язма сөйләмдә куллана белү;</w:t>
      </w:r>
    </w:p>
    <w:p w:rsidR="006D7E67" w:rsidRPr="006D7E67" w:rsidRDefault="006D7E67" w:rsidP="006D7E67">
      <w:pPr>
        <w:widowControl w:val="0"/>
        <w:numPr>
          <w:ilvl w:val="0"/>
          <w:numId w:val="33"/>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сүз ясалышы ысулларын белү;</w:t>
      </w:r>
    </w:p>
    <w:p w:rsidR="006D7E67" w:rsidRPr="006D7E67" w:rsidRDefault="006D7E67" w:rsidP="006D7E67">
      <w:pPr>
        <w:widowControl w:val="0"/>
        <w:numPr>
          <w:ilvl w:val="0"/>
          <w:numId w:val="33"/>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әйтү максаты белән җөмлә төрләрен белү;</w:t>
      </w:r>
    </w:p>
    <w:p w:rsidR="006D7E67" w:rsidRPr="006D7E67" w:rsidRDefault="006D7E67" w:rsidP="006D7E67">
      <w:pPr>
        <w:widowControl w:val="0"/>
        <w:numPr>
          <w:ilvl w:val="0"/>
          <w:numId w:val="33"/>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татар һәм рус телләренең уртак һәм аермалы якларын таный белү;</w:t>
      </w:r>
    </w:p>
    <w:p w:rsidR="006D7E67" w:rsidRPr="006D7E67" w:rsidRDefault="006D7E67" w:rsidP="006D7E67">
      <w:pPr>
        <w:widowControl w:val="0"/>
        <w:numPr>
          <w:ilvl w:val="0"/>
          <w:numId w:val="33"/>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сөйләмне фонетик, лексик, грамматик яктан дөрес оештыра белү;</w:t>
      </w:r>
    </w:p>
    <w:p w:rsidR="006D7E67" w:rsidRPr="006D7E67" w:rsidRDefault="006D7E67" w:rsidP="006D7E67">
      <w:pPr>
        <w:widowControl w:val="0"/>
        <w:numPr>
          <w:ilvl w:val="0"/>
          <w:numId w:val="33"/>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ана теле тәэсирендә барлыкка килгән әйтелеш һәм сөйләм хаталарын төзәтә белү.</w:t>
      </w:r>
    </w:p>
    <w:p w:rsidR="006D7E67" w:rsidRPr="006D7E67" w:rsidRDefault="006D7E67" w:rsidP="006D7E67">
      <w:pPr>
        <w:spacing w:after="0" w:line="240" w:lineRule="auto"/>
        <w:rPr>
          <w:rFonts w:ascii="Times New Roman" w:eastAsia="Calibri" w:hAnsi="Times New Roman" w:cs="Times New Roman"/>
          <w:sz w:val="24"/>
          <w:szCs w:val="24"/>
        </w:rPr>
      </w:pPr>
      <w:r w:rsidRPr="006D7E67">
        <w:rPr>
          <w:rFonts w:ascii="Times New Roman" w:eastAsia="Calibri" w:hAnsi="Times New Roman" w:cs="Times New Roman"/>
          <w:sz w:val="24"/>
          <w:szCs w:val="24"/>
        </w:rPr>
        <w:t xml:space="preserve">Укучылар түбәндәге </w:t>
      </w:r>
      <w:r w:rsidRPr="006D7E67">
        <w:rPr>
          <w:rFonts w:ascii="Times New Roman" w:eastAsia="Calibri" w:hAnsi="Times New Roman" w:cs="Times New Roman"/>
          <w:b/>
          <w:bCs/>
          <w:sz w:val="24"/>
          <w:szCs w:val="24"/>
        </w:rPr>
        <w:t>күнекмәләргә</w:t>
      </w:r>
      <w:r w:rsidRPr="006D7E67">
        <w:rPr>
          <w:rFonts w:ascii="Times New Roman" w:eastAsia="Calibri" w:hAnsi="Times New Roman" w:cs="Times New Roman"/>
          <w:sz w:val="24"/>
          <w:szCs w:val="24"/>
        </w:rPr>
        <w:t xml:space="preserve"> ия булырга тиешләр:</w:t>
      </w:r>
    </w:p>
    <w:p w:rsidR="006D7E67" w:rsidRPr="006D7E67" w:rsidRDefault="006D7E67" w:rsidP="006D7E67">
      <w:pPr>
        <w:widowControl w:val="0"/>
        <w:numPr>
          <w:ilvl w:val="0"/>
          <w:numId w:val="35"/>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актив үзләштерелгән җөмлә калыпларын тыңлап аңлый һәм аралашуда катнаша алу;</w:t>
      </w:r>
    </w:p>
    <w:p w:rsidR="006D7E67" w:rsidRPr="006D7E67" w:rsidRDefault="006D7E67" w:rsidP="006D7E67">
      <w:pPr>
        <w:widowControl w:val="0"/>
        <w:numPr>
          <w:ilvl w:val="0"/>
          <w:numId w:val="35"/>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сорау һәм җавап репликаларын дөрес кулланып, әңгәмә кора алу;</w:t>
      </w:r>
    </w:p>
    <w:p w:rsidR="006D7E67" w:rsidRPr="006D7E67" w:rsidRDefault="006D7E67" w:rsidP="006D7E67">
      <w:pPr>
        <w:widowControl w:val="0"/>
        <w:numPr>
          <w:ilvl w:val="0"/>
          <w:numId w:val="35"/>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татар сөйләм этикетына хас булган танышу, исәнләшү, саубуллашу, рәхмәт әйтү, гафу үтенү һәм башка калыпларны урынлы куллана алу;</w:t>
      </w:r>
    </w:p>
    <w:p w:rsidR="006D7E67" w:rsidRPr="006D7E67" w:rsidRDefault="006D7E67" w:rsidP="006D7E67">
      <w:pPr>
        <w:widowControl w:val="0"/>
        <w:numPr>
          <w:ilvl w:val="0"/>
          <w:numId w:val="35"/>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тасвирлау яки хикәяләү төрендәге бәйләнешле текст төзи алу;</w:t>
      </w:r>
    </w:p>
    <w:p w:rsidR="006D7E67" w:rsidRPr="006D7E67" w:rsidRDefault="006D7E67" w:rsidP="006D7E67">
      <w:pPr>
        <w:widowControl w:val="0"/>
        <w:numPr>
          <w:ilvl w:val="0"/>
          <w:numId w:val="35"/>
        </w:numPr>
        <w:suppressAutoHyphens/>
        <w:autoSpaceDE w:val="0"/>
        <w:autoSpaceDN w:val="0"/>
        <w:spacing w:after="0" w:line="240" w:lineRule="auto"/>
        <w:ind w:firstLine="567"/>
        <w:rPr>
          <w:rFonts w:ascii="Times New Roman" w:eastAsia="Calibri" w:hAnsi="Times New Roman" w:cs="Times New Roman"/>
          <w:sz w:val="24"/>
          <w:szCs w:val="24"/>
        </w:rPr>
      </w:pPr>
      <w:r w:rsidRPr="006D7E67">
        <w:rPr>
          <w:rFonts w:ascii="Times New Roman" w:eastAsia="Calibri" w:hAnsi="Times New Roman" w:cs="Times New Roman"/>
          <w:sz w:val="24"/>
          <w:szCs w:val="24"/>
        </w:rPr>
        <w:t>телдән һәм язмача диалогик яки монологик формада аралаша алу.</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Рус телендә сөйләшүче балаларның татар теленнән белем һәм күнекмәләрен тикшерү төрләре.</w:t>
      </w:r>
    </w:p>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 xml:space="preserve">Башлангыч сыйныф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6"/>
        <w:gridCol w:w="2693"/>
        <w:gridCol w:w="1505"/>
        <w:gridCol w:w="1505"/>
        <w:gridCol w:w="1505"/>
        <w:gridCol w:w="1506"/>
      </w:tblGrid>
      <w:tr w:rsidR="006D7E67" w:rsidRPr="006D7E67" w:rsidTr="00EB6DA0">
        <w:tc>
          <w:tcPr>
            <w:tcW w:w="496" w:type="dxa"/>
            <w:tcBorders>
              <w:top w:val="single" w:sz="6" w:space="0" w:color="auto"/>
              <w:left w:val="single" w:sz="6" w:space="0" w:color="auto"/>
              <w:bottom w:val="nil"/>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w:t>
            </w:r>
          </w:p>
        </w:tc>
        <w:tc>
          <w:tcPr>
            <w:tcW w:w="2693" w:type="dxa"/>
            <w:tcBorders>
              <w:top w:val="single" w:sz="6" w:space="0" w:color="auto"/>
              <w:left w:val="single" w:sz="6" w:space="0" w:color="auto"/>
              <w:bottom w:val="nil"/>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Эш төрләре</w:t>
            </w:r>
          </w:p>
        </w:tc>
        <w:tc>
          <w:tcPr>
            <w:tcW w:w="6021" w:type="dxa"/>
            <w:gridSpan w:val="4"/>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Сыйныфлар</w:t>
            </w:r>
          </w:p>
        </w:tc>
      </w:tr>
      <w:tr w:rsidR="006D7E67" w:rsidRPr="006D7E67" w:rsidTr="00EB6DA0">
        <w:tc>
          <w:tcPr>
            <w:tcW w:w="496" w:type="dxa"/>
            <w:tcBorders>
              <w:top w:val="nil"/>
              <w:left w:val="single" w:sz="6" w:space="0" w:color="auto"/>
              <w:bottom w:val="nil"/>
              <w:right w:val="single" w:sz="6" w:space="0" w:color="auto"/>
            </w:tcBorders>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p>
        </w:tc>
        <w:tc>
          <w:tcPr>
            <w:tcW w:w="2693" w:type="dxa"/>
            <w:tcBorders>
              <w:top w:val="nil"/>
              <w:left w:val="single" w:sz="6" w:space="0" w:color="auto"/>
              <w:bottom w:val="nil"/>
              <w:right w:val="single" w:sz="6" w:space="0" w:color="auto"/>
            </w:tcBorders>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I</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II</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III</w:t>
            </w:r>
          </w:p>
        </w:tc>
        <w:tc>
          <w:tcPr>
            <w:tcW w:w="150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IV</w:t>
            </w:r>
          </w:p>
        </w:tc>
      </w:tr>
      <w:tr w:rsidR="006D7E67" w:rsidRPr="006D7E67" w:rsidTr="00EB6DA0">
        <w:tc>
          <w:tcPr>
            <w:tcW w:w="49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1.</w:t>
            </w:r>
          </w:p>
        </w:tc>
        <w:tc>
          <w:tcPr>
            <w:tcW w:w="2693"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Тыңлап аңлау</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Сүзләр, сүзтезмә</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ләр</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0,1-0,2 минут</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0,2-0,4</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минут</w:t>
            </w:r>
          </w:p>
        </w:tc>
        <w:tc>
          <w:tcPr>
            <w:tcW w:w="150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0,3-0,5</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минут</w:t>
            </w:r>
          </w:p>
        </w:tc>
      </w:tr>
      <w:tr w:rsidR="006D7E67" w:rsidRPr="006D7E67" w:rsidTr="00EB6DA0">
        <w:tc>
          <w:tcPr>
            <w:tcW w:w="49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2.</w:t>
            </w:r>
          </w:p>
        </w:tc>
        <w:tc>
          <w:tcPr>
            <w:tcW w:w="2693"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Диалогик  сөйләм</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3 реплика</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4 реплика</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5 реплика</w:t>
            </w:r>
          </w:p>
        </w:tc>
        <w:tc>
          <w:tcPr>
            <w:tcW w:w="150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6 реплика</w:t>
            </w:r>
          </w:p>
        </w:tc>
      </w:tr>
      <w:tr w:rsidR="006D7E67" w:rsidRPr="006D7E67" w:rsidTr="00EB6DA0">
        <w:tc>
          <w:tcPr>
            <w:tcW w:w="49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3.</w:t>
            </w:r>
          </w:p>
        </w:tc>
        <w:tc>
          <w:tcPr>
            <w:tcW w:w="2693"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Монологик сөйләм</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4 фраза</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5 фраза</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6 фраза</w:t>
            </w:r>
          </w:p>
        </w:tc>
        <w:tc>
          <w:tcPr>
            <w:tcW w:w="150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7 фраза</w:t>
            </w:r>
          </w:p>
        </w:tc>
      </w:tr>
      <w:tr w:rsidR="006D7E67" w:rsidRPr="006D7E67" w:rsidTr="00EB6DA0">
        <w:tc>
          <w:tcPr>
            <w:tcW w:w="49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4.</w:t>
            </w:r>
          </w:p>
        </w:tc>
        <w:tc>
          <w:tcPr>
            <w:tcW w:w="2693"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Һәр тема буенча ара-лаша белү күнекмә-ләрен ситуатив күне-гүләр аша тикшерү</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2</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2</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3</w:t>
            </w:r>
          </w:p>
        </w:tc>
        <w:tc>
          <w:tcPr>
            <w:tcW w:w="150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4</w:t>
            </w:r>
          </w:p>
        </w:tc>
      </w:tr>
      <w:tr w:rsidR="006D7E67" w:rsidRPr="006D7E67" w:rsidTr="00EB6DA0">
        <w:tc>
          <w:tcPr>
            <w:tcW w:w="49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5.</w:t>
            </w:r>
          </w:p>
        </w:tc>
        <w:tc>
          <w:tcPr>
            <w:tcW w:w="2693"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Уку</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15-25 сүз</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25-35 сүз</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35-45 сүз</w:t>
            </w:r>
          </w:p>
        </w:tc>
        <w:tc>
          <w:tcPr>
            <w:tcW w:w="150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45-55 сүз</w:t>
            </w:r>
          </w:p>
        </w:tc>
      </w:tr>
      <w:tr w:rsidR="006D7E67" w:rsidRPr="006D7E67" w:rsidTr="00EB6DA0">
        <w:tc>
          <w:tcPr>
            <w:tcW w:w="496" w:type="dxa"/>
            <w:tcBorders>
              <w:top w:val="single" w:sz="6" w:space="0" w:color="auto"/>
              <w:left w:val="single" w:sz="6" w:space="0" w:color="auto"/>
              <w:bottom w:val="nil"/>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6.</w:t>
            </w:r>
          </w:p>
        </w:tc>
        <w:tc>
          <w:tcPr>
            <w:tcW w:w="2693"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Язу:</w:t>
            </w:r>
          </w:p>
        </w:tc>
        <w:tc>
          <w:tcPr>
            <w:tcW w:w="1505" w:type="dxa"/>
            <w:tcBorders>
              <w:top w:val="single" w:sz="6" w:space="0" w:color="auto"/>
              <w:left w:val="single" w:sz="6" w:space="0" w:color="auto"/>
              <w:bottom w:val="single" w:sz="6" w:space="0" w:color="auto"/>
              <w:right w:val="single" w:sz="6" w:space="0" w:color="auto"/>
            </w:tcBorders>
          </w:tcPr>
          <w:p w:rsidR="006D7E67" w:rsidRPr="006D7E67" w:rsidRDefault="006D7E67" w:rsidP="006D7E67">
            <w:pPr>
              <w:widowControl w:val="0"/>
              <w:suppressAutoHyphens/>
              <w:autoSpaceDE w:val="0"/>
              <w:spacing w:after="0" w:line="240" w:lineRule="auto"/>
              <w:ind w:firstLine="709"/>
              <w:jc w:val="center"/>
              <w:rPr>
                <w:rFonts w:ascii="Times New Roman" w:eastAsia="Times New Roman" w:hAnsi="Times New Roman" w:cs="Times New Roman"/>
                <w:sz w:val="24"/>
                <w:szCs w:val="24"/>
                <w:lang w:val="tt-RU" w:eastAsia="ar-SA"/>
              </w:rPr>
            </w:pPr>
          </w:p>
        </w:tc>
        <w:tc>
          <w:tcPr>
            <w:tcW w:w="1505" w:type="dxa"/>
            <w:tcBorders>
              <w:top w:val="single" w:sz="6" w:space="0" w:color="auto"/>
              <w:left w:val="single" w:sz="6" w:space="0" w:color="auto"/>
              <w:bottom w:val="single" w:sz="6" w:space="0" w:color="auto"/>
              <w:right w:val="single" w:sz="6" w:space="0" w:color="auto"/>
            </w:tcBorders>
          </w:tcPr>
          <w:p w:rsidR="006D7E67" w:rsidRPr="006D7E67" w:rsidRDefault="006D7E67" w:rsidP="006D7E67">
            <w:pPr>
              <w:widowControl w:val="0"/>
              <w:suppressAutoHyphens/>
              <w:autoSpaceDE w:val="0"/>
              <w:spacing w:after="0" w:line="240" w:lineRule="auto"/>
              <w:ind w:firstLine="709"/>
              <w:jc w:val="center"/>
              <w:rPr>
                <w:rFonts w:ascii="Times New Roman" w:eastAsia="Times New Roman" w:hAnsi="Times New Roman" w:cs="Times New Roman"/>
                <w:sz w:val="24"/>
                <w:szCs w:val="24"/>
                <w:lang w:val="tt-RU" w:eastAsia="ar-SA"/>
              </w:rPr>
            </w:pPr>
          </w:p>
        </w:tc>
        <w:tc>
          <w:tcPr>
            <w:tcW w:w="1505" w:type="dxa"/>
            <w:tcBorders>
              <w:top w:val="single" w:sz="6" w:space="0" w:color="auto"/>
              <w:left w:val="single" w:sz="6" w:space="0" w:color="auto"/>
              <w:bottom w:val="single" w:sz="6" w:space="0" w:color="auto"/>
              <w:right w:val="single" w:sz="6" w:space="0" w:color="auto"/>
            </w:tcBorders>
          </w:tcPr>
          <w:p w:rsidR="006D7E67" w:rsidRPr="006D7E67" w:rsidRDefault="006D7E67" w:rsidP="006D7E67">
            <w:pPr>
              <w:widowControl w:val="0"/>
              <w:suppressAutoHyphens/>
              <w:autoSpaceDE w:val="0"/>
              <w:spacing w:after="0" w:line="240" w:lineRule="auto"/>
              <w:ind w:firstLine="709"/>
              <w:jc w:val="center"/>
              <w:rPr>
                <w:rFonts w:ascii="Times New Roman" w:eastAsia="Times New Roman" w:hAnsi="Times New Roman" w:cs="Times New Roman"/>
                <w:sz w:val="24"/>
                <w:szCs w:val="24"/>
                <w:lang w:val="tt-RU" w:eastAsia="ar-SA"/>
              </w:rPr>
            </w:pPr>
          </w:p>
        </w:tc>
        <w:tc>
          <w:tcPr>
            <w:tcW w:w="1506" w:type="dxa"/>
            <w:tcBorders>
              <w:top w:val="single" w:sz="6" w:space="0" w:color="auto"/>
              <w:left w:val="single" w:sz="6" w:space="0" w:color="auto"/>
              <w:bottom w:val="single" w:sz="6" w:space="0" w:color="auto"/>
              <w:right w:val="single" w:sz="6" w:space="0" w:color="auto"/>
            </w:tcBorders>
          </w:tcPr>
          <w:p w:rsidR="006D7E67" w:rsidRPr="006D7E67" w:rsidRDefault="006D7E67" w:rsidP="006D7E67">
            <w:pPr>
              <w:widowControl w:val="0"/>
              <w:suppressAutoHyphens/>
              <w:autoSpaceDE w:val="0"/>
              <w:spacing w:after="0" w:line="240" w:lineRule="auto"/>
              <w:ind w:firstLine="709"/>
              <w:jc w:val="center"/>
              <w:rPr>
                <w:rFonts w:ascii="Times New Roman" w:eastAsia="Times New Roman" w:hAnsi="Times New Roman" w:cs="Times New Roman"/>
                <w:sz w:val="24"/>
                <w:szCs w:val="24"/>
                <w:lang w:val="tt-RU" w:eastAsia="ar-SA"/>
              </w:rPr>
            </w:pPr>
          </w:p>
        </w:tc>
      </w:tr>
      <w:tr w:rsidR="006D7E67" w:rsidRPr="006D7E67" w:rsidTr="00EB6DA0">
        <w:tc>
          <w:tcPr>
            <w:tcW w:w="496" w:type="dxa"/>
            <w:tcBorders>
              <w:top w:val="nil"/>
              <w:left w:val="single" w:sz="6" w:space="0" w:color="auto"/>
              <w:bottom w:val="nil"/>
              <w:right w:val="single" w:sz="6" w:space="0" w:color="auto"/>
            </w:tcBorders>
          </w:tcPr>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p>
        </w:tc>
        <w:tc>
          <w:tcPr>
            <w:tcW w:w="2693"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val="tt-RU" w:eastAsia="ar-SA"/>
              </w:rPr>
              <w:t xml:space="preserve">күчереп язу </w:t>
            </w:r>
            <w:r w:rsidRPr="006D7E67">
              <w:rPr>
                <w:rFonts w:ascii="Times New Roman" w:eastAsia="Times New Roman" w:hAnsi="Times New Roman" w:cs="Times New Roman"/>
                <w:sz w:val="24"/>
                <w:szCs w:val="24"/>
                <w:lang w:eastAsia="ar-SA"/>
              </w:rPr>
              <w:t>(</w:t>
            </w:r>
            <w:r w:rsidRPr="006D7E67">
              <w:rPr>
                <w:rFonts w:ascii="Times New Roman" w:eastAsia="Times New Roman" w:hAnsi="Times New Roman" w:cs="Times New Roman"/>
                <w:sz w:val="24"/>
                <w:szCs w:val="24"/>
                <w:lang w:val="tt-RU" w:eastAsia="ar-SA"/>
              </w:rPr>
              <w:t>гади җөмлә</w:t>
            </w:r>
            <w:r w:rsidRPr="006D7E67">
              <w:rPr>
                <w:rFonts w:ascii="Times New Roman" w:eastAsia="Times New Roman" w:hAnsi="Times New Roman" w:cs="Times New Roman"/>
                <w:sz w:val="24"/>
                <w:szCs w:val="24"/>
                <w:lang w:eastAsia="ar-SA"/>
              </w:rPr>
              <w:t>)</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1-2 җөмлә</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3-4 җөмлә</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4-5 җөмлә</w:t>
            </w:r>
          </w:p>
        </w:tc>
        <w:tc>
          <w:tcPr>
            <w:tcW w:w="150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5-6 җөмлә</w:t>
            </w:r>
          </w:p>
        </w:tc>
      </w:tr>
      <w:tr w:rsidR="006D7E67" w:rsidRPr="006D7E67" w:rsidTr="00EB6DA0">
        <w:tc>
          <w:tcPr>
            <w:tcW w:w="496" w:type="dxa"/>
            <w:tcBorders>
              <w:top w:val="nil"/>
              <w:left w:val="single" w:sz="6" w:space="0" w:color="auto"/>
              <w:bottom w:val="nil"/>
              <w:right w:val="single" w:sz="6" w:space="0" w:color="auto"/>
            </w:tcBorders>
          </w:tcPr>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p>
        </w:tc>
        <w:tc>
          <w:tcPr>
            <w:tcW w:w="2693"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сүзлек диктанты</w:t>
            </w:r>
          </w:p>
        </w:tc>
        <w:tc>
          <w:tcPr>
            <w:tcW w:w="1505" w:type="dxa"/>
            <w:tcBorders>
              <w:top w:val="single" w:sz="6" w:space="0" w:color="auto"/>
              <w:left w:val="single" w:sz="6" w:space="0" w:color="auto"/>
              <w:bottom w:val="single" w:sz="6" w:space="0" w:color="auto"/>
              <w:right w:val="single" w:sz="6" w:space="0" w:color="auto"/>
            </w:tcBorders>
          </w:tcPr>
          <w:p w:rsidR="006D7E67" w:rsidRPr="006D7E67" w:rsidRDefault="006D7E67" w:rsidP="006D7E67">
            <w:pPr>
              <w:widowControl w:val="0"/>
              <w:suppressAutoHyphens/>
              <w:autoSpaceDE w:val="0"/>
              <w:spacing w:after="0" w:line="240" w:lineRule="auto"/>
              <w:ind w:firstLine="709"/>
              <w:jc w:val="center"/>
              <w:rPr>
                <w:rFonts w:ascii="Times New Roman" w:eastAsia="Times New Roman" w:hAnsi="Times New Roman" w:cs="Times New Roman"/>
                <w:sz w:val="24"/>
                <w:szCs w:val="24"/>
                <w:lang w:val="tt-RU" w:eastAsia="ar-SA"/>
              </w:rPr>
            </w:pP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5-6 сүз</w:t>
            </w: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7-8 сүз</w:t>
            </w:r>
          </w:p>
        </w:tc>
        <w:tc>
          <w:tcPr>
            <w:tcW w:w="150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8-9 сүз</w:t>
            </w:r>
          </w:p>
        </w:tc>
      </w:tr>
      <w:tr w:rsidR="006D7E67" w:rsidRPr="006D7E67" w:rsidTr="00EB6DA0">
        <w:tc>
          <w:tcPr>
            <w:tcW w:w="496" w:type="dxa"/>
            <w:tcBorders>
              <w:top w:val="nil"/>
              <w:left w:val="single" w:sz="6" w:space="0" w:color="auto"/>
              <w:bottom w:val="single" w:sz="6" w:space="0" w:color="auto"/>
              <w:right w:val="single" w:sz="6" w:space="0" w:color="auto"/>
            </w:tcBorders>
          </w:tcPr>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p>
        </w:tc>
        <w:tc>
          <w:tcPr>
            <w:tcW w:w="2693"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Сочинение (өйрәнү характерында)</w:t>
            </w:r>
          </w:p>
        </w:tc>
        <w:tc>
          <w:tcPr>
            <w:tcW w:w="1505" w:type="dxa"/>
            <w:tcBorders>
              <w:top w:val="single" w:sz="6" w:space="0" w:color="auto"/>
              <w:left w:val="single" w:sz="6" w:space="0" w:color="auto"/>
              <w:bottom w:val="single" w:sz="6" w:space="0" w:color="auto"/>
              <w:right w:val="single" w:sz="6" w:space="0" w:color="auto"/>
            </w:tcBorders>
          </w:tcPr>
          <w:p w:rsidR="006D7E67" w:rsidRPr="006D7E67" w:rsidRDefault="006D7E67" w:rsidP="006D7E67">
            <w:pPr>
              <w:widowControl w:val="0"/>
              <w:suppressAutoHyphens/>
              <w:autoSpaceDE w:val="0"/>
              <w:spacing w:after="0" w:line="240" w:lineRule="auto"/>
              <w:ind w:firstLine="709"/>
              <w:jc w:val="center"/>
              <w:rPr>
                <w:rFonts w:ascii="Times New Roman" w:eastAsia="Times New Roman" w:hAnsi="Times New Roman" w:cs="Times New Roman"/>
                <w:sz w:val="24"/>
                <w:szCs w:val="24"/>
                <w:lang w:val="tt-RU" w:eastAsia="ar-SA"/>
              </w:rPr>
            </w:pPr>
          </w:p>
        </w:tc>
        <w:tc>
          <w:tcPr>
            <w:tcW w:w="1505" w:type="dxa"/>
            <w:tcBorders>
              <w:top w:val="single" w:sz="6" w:space="0" w:color="auto"/>
              <w:left w:val="single" w:sz="6" w:space="0" w:color="auto"/>
              <w:bottom w:val="single" w:sz="6" w:space="0" w:color="auto"/>
              <w:right w:val="single" w:sz="6" w:space="0" w:color="auto"/>
            </w:tcBorders>
          </w:tcPr>
          <w:p w:rsidR="006D7E67" w:rsidRPr="006D7E67" w:rsidRDefault="006D7E67" w:rsidP="006D7E67">
            <w:pPr>
              <w:widowControl w:val="0"/>
              <w:suppressAutoHyphens/>
              <w:autoSpaceDE w:val="0"/>
              <w:spacing w:after="0" w:line="240" w:lineRule="auto"/>
              <w:ind w:firstLine="709"/>
              <w:jc w:val="center"/>
              <w:rPr>
                <w:rFonts w:ascii="Times New Roman" w:eastAsia="Times New Roman" w:hAnsi="Times New Roman" w:cs="Times New Roman"/>
                <w:sz w:val="24"/>
                <w:szCs w:val="24"/>
                <w:lang w:val="tt-RU" w:eastAsia="ar-SA"/>
              </w:rPr>
            </w:pPr>
          </w:p>
        </w:tc>
        <w:tc>
          <w:tcPr>
            <w:tcW w:w="1505"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4-5 җөмлә</w:t>
            </w:r>
          </w:p>
        </w:tc>
        <w:tc>
          <w:tcPr>
            <w:tcW w:w="1506" w:type="dxa"/>
            <w:tcBorders>
              <w:top w:val="single" w:sz="6" w:space="0" w:color="auto"/>
              <w:left w:val="single" w:sz="6" w:space="0" w:color="auto"/>
              <w:bottom w:val="single" w:sz="6" w:space="0" w:color="auto"/>
              <w:right w:val="single" w:sz="6"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5-6 җөмлә</w:t>
            </w:r>
          </w:p>
        </w:tc>
      </w:tr>
    </w:tbl>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sz w:val="24"/>
          <w:szCs w:val="24"/>
          <w:lang w:val="tt-RU" w:eastAsia="ar-SA"/>
        </w:rPr>
      </w:pPr>
    </w:p>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Укучыларның сөйләм күнекмәләрен бәяләүгә аңлатма.</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Рус телле балаларга татар теле укытуның төп максаты Татарстан республикасында дәүләт теле дип игълан ителгән татар телендә иркен сөйләшә алган билингваль шәхесләр формалаштыру. Билгеле булганча, социолингвистика фәне координатив типтагы (ана телендә һәм өйрәнә торган икенче телдә хатасыз аралашу), субординатив типтагы (ана телендә хатасыз, икенче телдә хаталар җибәрү фараз ителә), катнаш типтагы (ике телдә дә аралашуда хаталар булу фаразлана) шәхесләрне аера. Программа авторлары  рус телле балаларга татар телен өйрәтүнең төп максатын субординатив типтагы тел шәхесләре формалаштыруда күрәләр. Ягъни, рус телле балалар язма, телдән аралашу процессында хаталар җибәрергә мөмкиннәр, ләкин алардан программада күрсәтелгән тематика буенча татар телендә сөйләшә-аралаша белү тәлап ителә.</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Чит телләр укыту методикасында белемнәрне контрольгә алу өчен  “коммуникативно-достаточный уровень – аралашу өчен җитәрлек дәрәҗә; коммуникативно-недостаточный уровень – аралашу өчен җитәрлек булмаган дәрәҗә” төшенчәләре яши (В.П.Беспалько). Әгәр үзләштерү дәрәҗәсе 0,7 коэффициентыннан югары булса, аралашу өчен җитәрлек дәрәҗә дип санала һәм укучыга “4”, “5”ле билгеләре куела; әгәр үзләштерү дәрәҗәсе 0,7 коэффициентыннан түбән булса, аралашу өчен җитәрлек булмаган дәрәҗә дип санала һәм укучыга “3”, “2”ле билгеләре куела. Ягъни, үзләштерү коэффициенты 0,7 булса – “3”ле, 0,8-0,9 булса – “4”ле, 0,9 – 1 булса – “5”ле билгеләре куела.</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Үзләштерү коэффициенты түбәндәге формула белән исәпләнә:</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Үк = а : р, кайда Үк – үзләштерү коэффициенты, а – дөрес үтәлгән биремнәр саны, р – барлык биремнәр саны. </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Әйтик, сүзлек диктанты 20 сүздән тора. Укучы 5 хата җибәрә. Аның үзләштерү коэффициенты 15:20 =7,5. Ул “4”ле билгесе ала ала. </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Әйтик, укучыларның сөйләшә алуын тикшерү өчен 5 ситуатив күнегү бирелде. (Позови друга кататься на лыжах) Укучы 4 күнегүдә сөйләм бурычын дөрес аңлап, аралаша алуын күрсәтте. Аның үзләштерү дәрәҗәсе коэффициенты 4:5 = 0,8 була. Ул “4”ле билгесе ала.</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Әйтергә кирәк, чиреклек, еллык билгеләре нинди дә булса грамматик категорияне үзләштерү дәрәҗәсе белән генә билгеләнми, ә программада күрсәтелгән темалар буенча укучыларның диалогик, монологик сөйләмгә чыгу дәрәҗәләре белән билгеләнә.</w:t>
      </w:r>
    </w:p>
    <w:p w:rsidR="006D7E67" w:rsidRPr="006D7E67" w:rsidRDefault="006D7E67" w:rsidP="006D7E67">
      <w:pPr>
        <w:widowControl w:val="0"/>
        <w:shd w:val="clear" w:color="auto" w:fill="FFFFFF"/>
        <w:suppressAutoHyphens/>
        <w:autoSpaceDE w:val="0"/>
        <w:spacing w:after="0" w:line="240" w:lineRule="auto"/>
        <w:jc w:val="center"/>
        <w:rPr>
          <w:rFonts w:ascii="Times New Roman" w:eastAsia="Times New Roman" w:hAnsi="Times New Roman" w:cs="Times New Roman"/>
          <w:b/>
          <w:bCs/>
          <w:noProof/>
          <w:color w:val="000000"/>
          <w:sz w:val="24"/>
          <w:szCs w:val="24"/>
          <w:lang w:val="tt-RU" w:eastAsia="ar-SA"/>
        </w:rPr>
      </w:pPr>
    </w:p>
    <w:p w:rsidR="006D7E67" w:rsidRPr="006D7E67" w:rsidRDefault="006D7E67" w:rsidP="006D7E67">
      <w:pPr>
        <w:widowControl w:val="0"/>
        <w:shd w:val="clear" w:color="auto" w:fill="FFFFFF"/>
        <w:suppressAutoHyphens/>
        <w:autoSpaceDE w:val="0"/>
        <w:spacing w:after="0" w:line="240" w:lineRule="auto"/>
        <w:jc w:val="center"/>
        <w:rPr>
          <w:rFonts w:ascii="Times New Roman" w:eastAsia="MS Mincho" w:hAnsi="Times New Roman" w:cs="Times New Roman"/>
          <w:b/>
          <w:bCs/>
          <w:noProof/>
          <w:color w:val="000000"/>
          <w:sz w:val="24"/>
          <w:szCs w:val="24"/>
          <w:lang w:val="tt-RU" w:eastAsia="ar-SA"/>
        </w:rPr>
      </w:pPr>
      <w:r w:rsidRPr="006D7E67">
        <w:rPr>
          <w:rFonts w:ascii="Times New Roman" w:eastAsia="Times New Roman" w:hAnsi="Times New Roman" w:cs="Times New Roman"/>
          <w:b/>
          <w:bCs/>
          <w:noProof/>
          <w:color w:val="000000"/>
          <w:sz w:val="24"/>
          <w:szCs w:val="24"/>
          <w:lang w:val="tt-RU" w:eastAsia="ar-SA"/>
        </w:rPr>
        <w:t>Татар м</w:t>
      </w:r>
      <w:r w:rsidRPr="006D7E67">
        <w:rPr>
          <w:rFonts w:ascii="Times New Roman" w:eastAsia="MS Mincho" w:hAnsi="Times New Roman" w:cs="Times New Roman"/>
          <w:b/>
          <w:bCs/>
          <w:noProof/>
          <w:color w:val="000000"/>
          <w:sz w:val="24"/>
          <w:szCs w:val="24"/>
          <w:lang w:val="tt-RU" w:eastAsia="ar-SA"/>
        </w:rPr>
        <w:t>ә</w:t>
      </w:r>
      <w:r w:rsidRPr="006D7E67">
        <w:rPr>
          <w:rFonts w:ascii="Times New Roman" w:eastAsia="Times New Roman" w:hAnsi="Times New Roman" w:cs="Times New Roman"/>
          <w:b/>
          <w:bCs/>
          <w:noProof/>
          <w:color w:val="000000"/>
          <w:sz w:val="24"/>
          <w:szCs w:val="24"/>
          <w:lang w:val="tt-RU" w:eastAsia="ar-SA"/>
        </w:rPr>
        <w:t>кт</w:t>
      </w:r>
      <w:r w:rsidRPr="006D7E67">
        <w:rPr>
          <w:rFonts w:ascii="Times New Roman" w:eastAsia="MS Mincho" w:hAnsi="Times New Roman" w:cs="Times New Roman"/>
          <w:b/>
          <w:bCs/>
          <w:noProof/>
          <w:color w:val="000000"/>
          <w:sz w:val="24"/>
          <w:szCs w:val="24"/>
          <w:lang w:val="tt-RU" w:eastAsia="ar-SA"/>
        </w:rPr>
        <w:t>ә</w:t>
      </w:r>
      <w:r w:rsidRPr="006D7E67">
        <w:rPr>
          <w:rFonts w:ascii="Times New Roman" w:eastAsia="Times New Roman" w:hAnsi="Times New Roman" w:cs="Times New Roman"/>
          <w:b/>
          <w:bCs/>
          <w:noProof/>
          <w:color w:val="000000"/>
          <w:sz w:val="24"/>
          <w:szCs w:val="24"/>
          <w:lang w:val="tt-RU" w:eastAsia="ar-SA"/>
        </w:rPr>
        <w:t>пл</w:t>
      </w:r>
      <w:r w:rsidRPr="006D7E67">
        <w:rPr>
          <w:rFonts w:ascii="Times New Roman" w:eastAsia="MS Mincho" w:hAnsi="Times New Roman" w:cs="Times New Roman"/>
          <w:b/>
          <w:bCs/>
          <w:noProof/>
          <w:color w:val="000000"/>
          <w:sz w:val="24"/>
          <w:szCs w:val="24"/>
          <w:lang w:val="tt-RU" w:eastAsia="ar-SA"/>
        </w:rPr>
        <w:t>ә</w:t>
      </w:r>
      <w:r w:rsidRPr="006D7E67">
        <w:rPr>
          <w:rFonts w:ascii="Times New Roman" w:eastAsia="Times New Roman" w:hAnsi="Times New Roman" w:cs="Times New Roman"/>
          <w:b/>
          <w:bCs/>
          <w:noProof/>
          <w:color w:val="000000"/>
          <w:sz w:val="24"/>
          <w:szCs w:val="24"/>
          <w:lang w:val="tt-RU" w:eastAsia="ar-SA"/>
        </w:rPr>
        <w:t>ренд</w:t>
      </w:r>
      <w:r w:rsidRPr="006D7E67">
        <w:rPr>
          <w:rFonts w:ascii="Times New Roman" w:eastAsia="MS Mincho" w:hAnsi="Times New Roman" w:cs="Times New Roman"/>
          <w:b/>
          <w:bCs/>
          <w:noProof/>
          <w:color w:val="000000"/>
          <w:sz w:val="24"/>
          <w:szCs w:val="24"/>
          <w:lang w:val="tt-RU" w:eastAsia="ar-SA"/>
        </w:rPr>
        <w:t>ә</w:t>
      </w:r>
      <w:r w:rsidRPr="006D7E67">
        <w:rPr>
          <w:rFonts w:ascii="Times New Roman" w:eastAsia="Times New Roman" w:hAnsi="Times New Roman" w:cs="Times New Roman"/>
          <w:b/>
          <w:bCs/>
          <w:noProof/>
          <w:color w:val="000000"/>
          <w:sz w:val="24"/>
          <w:szCs w:val="24"/>
          <w:lang w:val="tt-RU" w:eastAsia="ar-SA"/>
        </w:rPr>
        <w:t xml:space="preserve"> укучы балаларга ана теленн</w:t>
      </w:r>
      <w:r w:rsidRPr="006D7E67">
        <w:rPr>
          <w:rFonts w:ascii="Times New Roman" w:eastAsia="MS Mincho" w:hAnsi="Times New Roman" w:cs="Times New Roman"/>
          <w:b/>
          <w:bCs/>
          <w:noProof/>
          <w:color w:val="000000"/>
          <w:sz w:val="24"/>
          <w:szCs w:val="24"/>
          <w:lang w:val="tt-RU" w:eastAsia="ar-SA"/>
        </w:rPr>
        <w:t>ә</w:t>
      </w:r>
      <w:r w:rsidRPr="006D7E67">
        <w:rPr>
          <w:rFonts w:ascii="Times New Roman" w:eastAsia="Times New Roman" w:hAnsi="Times New Roman" w:cs="Times New Roman"/>
          <w:b/>
          <w:bCs/>
          <w:noProof/>
          <w:color w:val="000000"/>
          <w:sz w:val="24"/>
          <w:szCs w:val="24"/>
          <w:lang w:val="tt-RU" w:eastAsia="ar-SA"/>
        </w:rPr>
        <w:t>н т</w:t>
      </w:r>
      <w:r w:rsidRPr="006D7E67">
        <w:rPr>
          <w:rFonts w:ascii="Times New Roman" w:eastAsia="MS Mincho" w:hAnsi="Times New Roman" w:cs="Times New Roman"/>
          <w:b/>
          <w:bCs/>
          <w:noProof/>
          <w:color w:val="000000"/>
          <w:sz w:val="24"/>
          <w:szCs w:val="24"/>
          <w:lang w:val="tt-RU" w:eastAsia="ar-SA"/>
        </w:rPr>
        <w:t>ө</w:t>
      </w:r>
      <w:r w:rsidRPr="006D7E67">
        <w:rPr>
          <w:rFonts w:ascii="Times New Roman" w:eastAsia="Times New Roman" w:hAnsi="Times New Roman" w:cs="Times New Roman"/>
          <w:b/>
          <w:bCs/>
          <w:noProof/>
          <w:color w:val="000000"/>
          <w:sz w:val="24"/>
          <w:szCs w:val="24"/>
          <w:lang w:val="tt-RU" w:eastAsia="ar-SA"/>
        </w:rPr>
        <w:t>п гомуми башлангыч белем бир</w:t>
      </w:r>
      <w:r w:rsidRPr="006D7E67">
        <w:rPr>
          <w:rFonts w:ascii="Times New Roman" w:eastAsia="MS Mincho" w:hAnsi="Times New Roman" w:cs="Times New Roman"/>
          <w:b/>
          <w:bCs/>
          <w:noProof/>
          <w:color w:val="000000"/>
          <w:sz w:val="24"/>
          <w:szCs w:val="24"/>
          <w:lang w:val="tt-RU" w:eastAsia="ar-SA"/>
        </w:rPr>
        <w:t>ү</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Татар теленнән башлангыч гомуми белем бирү баскычын (1–4 сыйныфлар) тәмамлаган укучы:</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аваз һәм хәрефләрне аера;</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ана теленең авазларын һәм хәрефләрен, аларның әйтелеш һәм язылыш үзенчелекләрен аңлый, авазларга характеристика бирә ала;</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хәрефләрнең алфавитта урнашу тәртибен һәм, кирәкле мәгълүматны табу өчен, алфавитны куллана ала.</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i/>
          <w:sz w:val="24"/>
          <w:szCs w:val="24"/>
          <w:lang w:val="tt-RU" w:eastAsia="ar-SA"/>
        </w:rPr>
      </w:pPr>
      <w:r w:rsidRPr="006D7E67">
        <w:rPr>
          <w:rFonts w:ascii="Times New Roman" w:eastAsia="Times New Roman" w:hAnsi="Times New Roman" w:cs="Times New Roman"/>
          <w:i/>
          <w:sz w:val="24"/>
          <w:szCs w:val="24"/>
          <w:lang w:val="tt-RU" w:eastAsia="ar-SA"/>
        </w:rPr>
        <w:t>Укучыга дәреслектә тәкъдим ителгән үрнәк буенча сүзгә мөстәкыйль рәвештә фонетик-график (аваз-хәреф) анализ ясарга өйрәнү, сүзгә ясалган фонетик-график анализның дөреслеген бәяләү мөмкинлеге бирелә.</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i/>
          <w:sz w:val="24"/>
          <w:szCs w:val="24"/>
          <w:lang w:val="tt-RU" w:eastAsia="ar-SA"/>
        </w:rPr>
      </w:pPr>
      <w:r w:rsidRPr="006D7E67">
        <w:rPr>
          <w:rFonts w:ascii="Times New Roman" w:eastAsia="Times New Roman" w:hAnsi="Times New Roman" w:cs="Times New Roman"/>
          <w:i/>
          <w:sz w:val="24"/>
          <w:szCs w:val="24"/>
          <w:lang w:val="tt-RU" w:eastAsia="ar-SA"/>
        </w:rPr>
        <w:t>Укучы:</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i/>
          <w:sz w:val="24"/>
          <w:szCs w:val="24"/>
          <w:lang w:val="tt-RU" w:eastAsia="ar-SA"/>
        </w:rPr>
      </w:pPr>
      <w:r w:rsidRPr="006D7E67">
        <w:rPr>
          <w:rFonts w:ascii="Times New Roman" w:eastAsia="Times New Roman" w:hAnsi="Times New Roman" w:cs="Times New Roman"/>
          <w:i/>
          <w:sz w:val="24"/>
          <w:szCs w:val="24"/>
          <w:lang w:val="tt-RU" w:eastAsia="ar-SA"/>
        </w:rPr>
        <w:t>үз сөйләмендә татар әдәби тел нормаларын саклый һәм әңгәмәдәшенең сөйләмендә бу нормаларның дәреслектә бирелгән материал күләмендә үтәлүен бәяли;</w:t>
      </w:r>
    </w:p>
    <w:p w:rsidR="006D7E67" w:rsidRPr="006D7E67" w:rsidRDefault="006D7E67" w:rsidP="006D7E67">
      <w:pPr>
        <w:widowControl w:val="0"/>
        <w:numPr>
          <w:ilvl w:val="0"/>
          <w:numId w:val="39"/>
        </w:numPr>
        <w:suppressAutoHyphens/>
        <w:autoSpaceDE w:val="0"/>
        <w:spacing w:after="160" w:line="240" w:lineRule="auto"/>
        <w:jc w:val="both"/>
        <w:rPr>
          <w:rFonts w:ascii="Times New Roman" w:eastAsia="Times New Roman" w:hAnsi="Times New Roman" w:cs="Times New Roman"/>
          <w:i/>
          <w:sz w:val="24"/>
          <w:szCs w:val="24"/>
          <w:lang w:val="tt-RU" w:eastAsia="ar-SA"/>
        </w:rPr>
      </w:pPr>
      <w:r w:rsidRPr="006D7E67">
        <w:rPr>
          <w:rFonts w:ascii="Times New Roman" w:eastAsia="Times New Roman" w:hAnsi="Times New Roman" w:cs="Times New Roman"/>
          <w:i/>
          <w:sz w:val="24"/>
          <w:szCs w:val="24"/>
          <w:lang w:val="tt-RU" w:eastAsia="ar-SA"/>
        </w:rPr>
        <w:t>сүзгә басым куйганда яки сүзнең дөрес әйтелешендә икеләнү туган очракта, дәреслектәге сүзлек буенча мөстәкыйль рәвештә җавап таба яки укытучысына һәм әти-әнисенә мөрәҗәгать итә ала.</w:t>
      </w:r>
    </w:p>
    <w:p w:rsidR="006D7E67" w:rsidRPr="006D7E67" w:rsidRDefault="006D7E67" w:rsidP="006D7E67">
      <w:pPr>
        <w:widowControl w:val="0"/>
        <w:suppressAutoHyphens/>
        <w:autoSpaceDE w:val="0"/>
        <w:spacing w:before="160" w:after="160" w:line="240" w:lineRule="auto"/>
        <w:ind w:firstLine="709"/>
        <w:jc w:val="center"/>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Сүз төзелеше (морфемика)</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lastRenderedPageBreak/>
        <w:t>Укучы:</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тамырдаш сүзләрне һәм сүз формаларын аерырга;</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сүзнең тамыр һәм кушымчаларын (аффиксларын) табарга өйрәнә.</w:t>
      </w:r>
    </w:p>
    <w:p w:rsidR="006D7E67" w:rsidRPr="006D7E67" w:rsidRDefault="006D7E67" w:rsidP="006D7E67">
      <w:pPr>
        <w:widowControl w:val="0"/>
        <w:suppressAutoHyphens/>
        <w:autoSpaceDE w:val="0"/>
        <w:spacing w:after="160" w:line="240" w:lineRule="auto"/>
        <w:ind w:firstLine="709"/>
        <w:jc w:val="both"/>
        <w:rPr>
          <w:rFonts w:ascii="Times New Roman" w:eastAsia="Times New Roman" w:hAnsi="Times New Roman" w:cs="Times New Roman"/>
          <w:i/>
          <w:sz w:val="24"/>
          <w:szCs w:val="24"/>
          <w:lang w:val="tt-RU" w:eastAsia="ar-SA"/>
        </w:rPr>
      </w:pPr>
      <w:r w:rsidRPr="006D7E67">
        <w:rPr>
          <w:rFonts w:ascii="Times New Roman" w:eastAsia="Times New Roman" w:hAnsi="Times New Roman" w:cs="Times New Roman"/>
          <w:i/>
          <w:sz w:val="24"/>
          <w:szCs w:val="24"/>
          <w:lang w:val="tt-RU" w:eastAsia="ar-SA"/>
        </w:rPr>
        <w:t>Укучы дәреслектә тәкъдим ителгән үрнәк буенча кушымчаларның чикләре ачык күренеп торган сүзләрнең төзелешен тикшерү һәм аның дөреслеген бәяләү мөмкинлеге ала.</w:t>
      </w:r>
    </w:p>
    <w:p w:rsidR="006D7E67" w:rsidRPr="006D7E67" w:rsidRDefault="006D7E67" w:rsidP="006D7E67">
      <w:pPr>
        <w:widowControl w:val="0"/>
        <w:suppressAutoHyphens/>
        <w:autoSpaceDE w:val="0"/>
        <w:spacing w:before="160" w:after="160" w:line="240" w:lineRule="auto"/>
        <w:ind w:firstLine="709"/>
        <w:jc w:val="center"/>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Лексикология</w:t>
      </w:r>
    </w:p>
    <w:p w:rsidR="006D7E67" w:rsidRPr="006D7E67" w:rsidRDefault="006D7E67" w:rsidP="006D7E67">
      <w:pPr>
        <w:widowControl w:val="0"/>
        <w:suppressAutoHyphens/>
        <w:autoSpaceDE w:val="0"/>
        <w:spacing w:after="16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Укучы: </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мәгънәсе ачыклану таләп ителә торган сүзләрне табарга;</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текст буенча сүзләрнең мәгънәсен аера яисә аны аңлатмалы сүзлек ярдәмендә ачыкларга өйрәнә.</w:t>
      </w:r>
    </w:p>
    <w:p w:rsidR="006D7E67" w:rsidRPr="006D7E67" w:rsidRDefault="006D7E67" w:rsidP="006D7E67">
      <w:pPr>
        <w:widowControl w:val="0"/>
        <w:suppressAutoHyphens/>
        <w:autoSpaceDE w:val="0"/>
        <w:spacing w:after="160" w:line="240" w:lineRule="auto"/>
        <w:ind w:firstLine="709"/>
        <w:jc w:val="both"/>
        <w:rPr>
          <w:rFonts w:ascii="Times New Roman" w:eastAsia="Times New Roman" w:hAnsi="Times New Roman" w:cs="Times New Roman"/>
          <w:i/>
          <w:sz w:val="24"/>
          <w:szCs w:val="24"/>
          <w:lang w:val="tt-RU" w:eastAsia="ar-SA"/>
        </w:rPr>
      </w:pPr>
      <w:r w:rsidRPr="006D7E67">
        <w:rPr>
          <w:rFonts w:ascii="Times New Roman" w:eastAsia="Times New Roman" w:hAnsi="Times New Roman" w:cs="Times New Roman"/>
          <w:i/>
          <w:sz w:val="24"/>
          <w:szCs w:val="24"/>
          <w:lang w:val="tt-RU" w:eastAsia="ar-SA"/>
        </w:rPr>
        <w:t>Укучы, текстларда кабатлаулар булдырмас өчен, кирәкле синонимнар, антонимнар табу, текстта туры һәм күчерелмә мәгънәле сүзләрне билгеләү, аларның урынлы кулланылышын бәяләү, тәкъдим ителгән сүзләр арасыннан тиешлесен сайлап алу мөмкинлеге ала.</w:t>
      </w:r>
    </w:p>
    <w:p w:rsidR="006D7E67" w:rsidRPr="006D7E67" w:rsidRDefault="006D7E67" w:rsidP="006D7E67">
      <w:pPr>
        <w:widowControl w:val="0"/>
        <w:suppressAutoHyphens/>
        <w:autoSpaceDE w:val="0"/>
        <w:spacing w:after="160" w:line="240" w:lineRule="auto"/>
        <w:ind w:firstLine="709"/>
        <w:jc w:val="center"/>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Морфология</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Бу бүлектә укучы:</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исемнәрнең сан, килеш һәм тартым белән төрләнешен;</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сыйфатларның лексик-семантик һәм морфологик-синтаксик үзенчәлекләрен;</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фигыльнең лексик-семантик үзенчәлекләрен өйрәнә.</w:t>
      </w:r>
    </w:p>
    <w:p w:rsidR="006D7E67" w:rsidRPr="006D7E67" w:rsidRDefault="006D7E67" w:rsidP="006D7E67">
      <w:pPr>
        <w:widowControl w:val="0"/>
        <w:suppressAutoHyphens/>
        <w:autoSpaceDE w:val="0"/>
        <w:spacing w:after="160" w:line="240" w:lineRule="auto"/>
        <w:ind w:firstLine="709"/>
        <w:jc w:val="both"/>
        <w:rPr>
          <w:rFonts w:ascii="Times New Roman" w:eastAsia="Times New Roman" w:hAnsi="Times New Roman" w:cs="Times New Roman"/>
          <w:i/>
          <w:sz w:val="24"/>
          <w:szCs w:val="24"/>
          <w:lang w:val="tt-RU" w:eastAsia="ar-SA"/>
        </w:rPr>
      </w:pPr>
      <w:r w:rsidRPr="006D7E67">
        <w:rPr>
          <w:rFonts w:ascii="Times New Roman" w:eastAsia="Times New Roman" w:hAnsi="Times New Roman" w:cs="Times New Roman"/>
          <w:i/>
          <w:sz w:val="24"/>
          <w:szCs w:val="24"/>
          <w:lang w:val="tt-RU" w:eastAsia="ar-SA"/>
        </w:rPr>
        <w:t>Укучы дәреслектә тәкъдим ителгән үрнәк буенча исемгә, сыйфатка, фигыльгә морфологик анализ ясау һәм аның дөреслеген бәяләү, тексттан алмашлык, рәвеш, бәйлек сүзләр, кисәкчә, теркәгечләрне, фигыльләрдәге юклык кушымчаларын (-ма / -мә) табу мөмкинлеге ала.</w:t>
      </w:r>
    </w:p>
    <w:p w:rsidR="006D7E67" w:rsidRPr="006D7E67" w:rsidRDefault="006D7E67" w:rsidP="006D7E67">
      <w:pPr>
        <w:widowControl w:val="0"/>
        <w:suppressAutoHyphens/>
        <w:autoSpaceDE w:val="0"/>
        <w:spacing w:after="160" w:line="240" w:lineRule="auto"/>
        <w:ind w:firstLine="709"/>
        <w:jc w:val="center"/>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Синтаксис</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Бу бүлектә укучы:</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җөмлә, сүзтезмә һәм сүзләрне аерырга;</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сораулар ярдәмендә сүзтезмә һәм җөмләләрдәге сүзләр арасындагы бәйләнешне табарга;</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җөмләнең әйтү максаты буенча төрен аерырга;</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җөмләнең баш һәм иярчен кисәкләрен билгеләргә;</w:t>
      </w:r>
    </w:p>
    <w:p w:rsidR="006D7E67" w:rsidRPr="006D7E67" w:rsidRDefault="006D7E67" w:rsidP="006D7E67">
      <w:pPr>
        <w:widowControl w:val="0"/>
        <w:numPr>
          <w:ilvl w:val="0"/>
          <w:numId w:val="39"/>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тиңдәш кисәкле һәм тойгылы җөмләләрне интонациясе буенча билгеләргә өйрәнә.</w:t>
      </w:r>
    </w:p>
    <w:p w:rsidR="006D7E67" w:rsidRPr="006D7E67" w:rsidRDefault="006D7E67" w:rsidP="006D7E67">
      <w:pPr>
        <w:widowControl w:val="0"/>
        <w:suppressAutoHyphens/>
        <w:autoSpaceDE w:val="0"/>
        <w:spacing w:after="0" w:line="240" w:lineRule="auto"/>
        <w:ind w:left="180" w:firstLine="709"/>
        <w:jc w:val="both"/>
        <w:rPr>
          <w:rFonts w:ascii="Times New Roman" w:eastAsia="Times New Roman" w:hAnsi="Times New Roman" w:cs="Times New Roman"/>
          <w:i/>
          <w:sz w:val="24"/>
          <w:szCs w:val="24"/>
          <w:lang w:val="tt-RU" w:eastAsia="ar-SA"/>
        </w:rPr>
      </w:pPr>
      <w:r w:rsidRPr="006D7E67">
        <w:rPr>
          <w:rFonts w:ascii="Times New Roman" w:eastAsia="Times New Roman" w:hAnsi="Times New Roman" w:cs="Times New Roman"/>
          <w:i/>
          <w:sz w:val="24"/>
          <w:szCs w:val="24"/>
          <w:lang w:val="tt-RU" w:eastAsia="ar-SA"/>
        </w:rPr>
        <w:t>Укучы җөмләнең иярчен кисәкләрен – аергыч, тәмамлык, хәлләрне аеру,дәреслектә тәкъдим ителгән үрнәк буенча гади җөмләгә синтаксик анализ (җөмлә кисәкләре буенча) ясау һәм аны тикшерүнең дөреслеген бәяләү, гади һәм кушма җөмләләрне бер-берсеннән аеру мөмкинлеге ала.</w:t>
      </w:r>
    </w:p>
    <w:p w:rsidR="006D7E67" w:rsidRPr="006D7E67" w:rsidRDefault="006D7E67" w:rsidP="006D7E67">
      <w:pPr>
        <w:widowControl w:val="0"/>
        <w:suppressAutoHyphens/>
        <w:autoSpaceDE w:val="0"/>
        <w:spacing w:before="160" w:after="160" w:line="240" w:lineRule="auto"/>
        <w:ind w:left="181" w:firstLine="709"/>
        <w:jc w:val="center"/>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Орфография һәм пунктуа</w:t>
      </w:r>
      <w:r w:rsidRPr="006D7E67">
        <w:rPr>
          <w:rFonts w:ascii="Times New Roman" w:eastAsia="Times New Roman" w:hAnsi="Times New Roman" w:cs="Times New Roman"/>
          <w:b/>
          <w:sz w:val="24"/>
          <w:szCs w:val="24"/>
          <w:lang w:eastAsia="ar-SA"/>
        </w:rPr>
        <w:t>ция</w:t>
      </w:r>
    </w:p>
    <w:p w:rsidR="006D7E67" w:rsidRPr="006D7E67" w:rsidRDefault="006D7E67" w:rsidP="006D7E67">
      <w:pPr>
        <w:widowControl w:val="0"/>
        <w:suppressAutoHyphens/>
        <w:autoSpaceDE w:val="0"/>
        <w:spacing w:after="0" w:line="240" w:lineRule="auto"/>
        <w:ind w:left="180" w:firstLine="540"/>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Укучы:</w:t>
      </w:r>
    </w:p>
    <w:p w:rsidR="006D7E67" w:rsidRPr="006D7E67" w:rsidRDefault="006D7E67" w:rsidP="006D7E67">
      <w:pPr>
        <w:widowControl w:val="0"/>
        <w:numPr>
          <w:ilvl w:val="0"/>
          <w:numId w:val="40"/>
        </w:numPr>
        <w:tabs>
          <w:tab w:val="num" w:pos="1080"/>
        </w:tabs>
        <w:suppressAutoHyphens/>
        <w:autoSpaceDE w:val="0"/>
        <w:spacing w:after="0" w:line="240" w:lineRule="auto"/>
        <w:ind w:hanging="1080"/>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дөрес язылыш кагыйдәләрен өйрәнгән күләмдә кулланырга;</w:t>
      </w:r>
    </w:p>
    <w:p w:rsidR="006D7E67" w:rsidRPr="006D7E67" w:rsidRDefault="006D7E67" w:rsidP="006D7E67">
      <w:pPr>
        <w:widowControl w:val="0"/>
        <w:numPr>
          <w:ilvl w:val="0"/>
          <w:numId w:val="40"/>
        </w:numPr>
        <w:tabs>
          <w:tab w:val="num" w:pos="1080"/>
        </w:tabs>
        <w:suppressAutoHyphens/>
        <w:autoSpaceDE w:val="0"/>
        <w:spacing w:after="0" w:line="240" w:lineRule="auto"/>
        <w:ind w:hanging="1080"/>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сүзләрнең дөрес язылышын орфографик сүзлек буенча ачыкларга;</w:t>
      </w:r>
    </w:p>
    <w:p w:rsidR="006D7E67" w:rsidRPr="006D7E67" w:rsidRDefault="006D7E67" w:rsidP="006D7E67">
      <w:pPr>
        <w:widowControl w:val="0"/>
        <w:numPr>
          <w:ilvl w:val="0"/>
          <w:numId w:val="40"/>
        </w:numPr>
        <w:tabs>
          <w:tab w:val="num" w:pos="1080"/>
        </w:tabs>
        <w:suppressAutoHyphens/>
        <w:autoSpaceDE w:val="0"/>
        <w:spacing w:after="0" w:line="240" w:lineRule="auto"/>
        <w:ind w:hanging="1080"/>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80–90 сүзле текстны дөрес итеп күчереп язарга;</w:t>
      </w:r>
    </w:p>
    <w:p w:rsidR="006D7E67" w:rsidRPr="006D7E67" w:rsidRDefault="006D7E67" w:rsidP="006D7E67">
      <w:pPr>
        <w:widowControl w:val="0"/>
        <w:numPr>
          <w:ilvl w:val="0"/>
          <w:numId w:val="40"/>
        </w:numPr>
        <w:tabs>
          <w:tab w:val="left" w:pos="900"/>
          <w:tab w:val="num" w:pos="1080"/>
        </w:tabs>
        <w:suppressAutoHyphens/>
        <w:autoSpaceDE w:val="0"/>
        <w:spacing w:after="0" w:line="240" w:lineRule="auto"/>
        <w:ind w:left="1080"/>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  өйрәнелгән дөрес язу кагыйдәләренә туры килгән 70–80 сүзле       текстны укытучы әйтеп торганда язарга;</w:t>
      </w:r>
    </w:p>
    <w:p w:rsidR="006D7E67" w:rsidRPr="006D7E67" w:rsidRDefault="006D7E67" w:rsidP="006D7E67">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үзе төзегән һәм тәкъдим ителгән текстны тикшерергә, орфографик һәм пунктуацион хаталарны табарга һәм төзәтергә өйрәнә.</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i/>
          <w:sz w:val="24"/>
          <w:szCs w:val="24"/>
          <w:lang w:val="tt-RU" w:eastAsia="ar-SA"/>
        </w:rPr>
      </w:pPr>
      <w:r w:rsidRPr="006D7E67">
        <w:rPr>
          <w:rFonts w:ascii="Times New Roman" w:eastAsia="Times New Roman" w:hAnsi="Times New Roman" w:cs="Times New Roman"/>
          <w:i/>
          <w:sz w:val="24"/>
          <w:szCs w:val="24"/>
          <w:lang w:val="tt-RU" w:eastAsia="ar-SA"/>
        </w:rPr>
        <w:t>Укучы орфографик хата ясау мөмкинлеге булган очракларны аңлау, аерым орфограммаларга мисаллар сайлау, текстлар төзегәндә орфографик һәм пунктуацион хаталарны булдырмау өчен, язганнарны үзгәртү, хаталар өстендә эшләгәндә, аларның сәбәпләренә төшенү һәм алдагы язма эшләрдә хата җибәрмәү юлларын ачыклау мөмкинлеге ала.</w:t>
      </w:r>
    </w:p>
    <w:p w:rsidR="006D7E67" w:rsidRPr="006D7E67" w:rsidRDefault="006D7E67" w:rsidP="006D7E67">
      <w:pPr>
        <w:widowControl w:val="0"/>
        <w:suppressAutoHyphens/>
        <w:autoSpaceDE w:val="0"/>
        <w:spacing w:before="160" w:after="160" w:line="240" w:lineRule="auto"/>
        <w:ind w:firstLine="709"/>
        <w:jc w:val="center"/>
        <w:rPr>
          <w:rFonts w:ascii="Times New Roman" w:eastAsia="Times New Roman" w:hAnsi="Times New Roman" w:cs="Times New Roman"/>
          <w:b/>
          <w:sz w:val="24"/>
          <w:szCs w:val="24"/>
          <w:lang w:val="tt-RU" w:eastAsia="ar-SA"/>
        </w:rPr>
      </w:pPr>
      <w:r w:rsidRPr="006D7E67">
        <w:rPr>
          <w:rFonts w:ascii="Times New Roman" w:eastAsia="Times New Roman" w:hAnsi="Times New Roman" w:cs="Times New Roman"/>
          <w:b/>
          <w:sz w:val="24"/>
          <w:szCs w:val="24"/>
          <w:lang w:val="tt-RU" w:eastAsia="ar-SA"/>
        </w:rPr>
        <w:t>Сөйләм үстерү</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Укучы:</w:t>
      </w:r>
    </w:p>
    <w:p w:rsidR="006D7E67" w:rsidRPr="006D7E67" w:rsidRDefault="006D7E67" w:rsidP="006D7E67">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аралашу даирәсенә карап, тиешле сүзләрне сайларга;</w:t>
      </w:r>
    </w:p>
    <w:p w:rsidR="006D7E67" w:rsidRPr="006D7E67" w:rsidRDefault="006D7E67" w:rsidP="006D7E67">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көндәлек аралашуга бәйле татарча сөйләм әдәбе формаларын дөрес кулланырга;</w:t>
      </w:r>
    </w:p>
    <w:p w:rsidR="006D7E67" w:rsidRPr="006D7E67" w:rsidRDefault="006D7E67" w:rsidP="006D7E67">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 xml:space="preserve">аралашу ситуациясен исәпкә алып, текстка карата үз мөнәсәбәтен   белдерергә һәм аның </w:t>
      </w:r>
      <w:r w:rsidRPr="006D7E67">
        <w:rPr>
          <w:rFonts w:ascii="Times New Roman" w:eastAsia="Times New Roman" w:hAnsi="Times New Roman" w:cs="Times New Roman"/>
          <w:sz w:val="24"/>
          <w:szCs w:val="24"/>
          <w:lang w:val="tt-RU" w:eastAsia="ar-SA"/>
        </w:rPr>
        <w:lastRenderedPageBreak/>
        <w:t>дөреслеген дәлилләргә;</w:t>
      </w:r>
    </w:p>
    <w:p w:rsidR="006D7E67" w:rsidRPr="006D7E67" w:rsidRDefault="006D7E67" w:rsidP="006D7E67">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текстка исем берергә;</w:t>
      </w:r>
    </w:p>
    <w:p w:rsidR="006D7E67" w:rsidRPr="006D7E67" w:rsidRDefault="006D7E67" w:rsidP="006D7E67">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укылган яки тыңлаган текстның планын төзергә;</w:t>
      </w:r>
    </w:p>
    <w:p w:rsidR="006D7E67" w:rsidRPr="006D7E67" w:rsidRDefault="006D7E67" w:rsidP="006D7E67">
      <w:pPr>
        <w:widowControl w:val="0"/>
        <w:numPr>
          <w:ilvl w:val="0"/>
          <w:numId w:val="38"/>
        </w:numPr>
        <w:suppressAutoHyphens/>
        <w:autoSpaceDE w:val="0"/>
        <w:spacing w:after="0" w:line="240" w:lineRule="auto"/>
        <w:jc w:val="both"/>
        <w:rPr>
          <w:rFonts w:ascii="Times New Roman" w:eastAsia="Times New Roman" w:hAnsi="Times New Roman" w:cs="Times New Roman"/>
          <w:sz w:val="24"/>
          <w:szCs w:val="24"/>
          <w:lang w:val="tt-RU" w:eastAsia="ar-SA"/>
        </w:rPr>
      </w:pPr>
      <w:r w:rsidRPr="006D7E67">
        <w:rPr>
          <w:rFonts w:ascii="Times New Roman" w:eastAsia="Times New Roman" w:hAnsi="Times New Roman" w:cs="Times New Roman"/>
          <w:sz w:val="24"/>
          <w:szCs w:val="24"/>
          <w:lang w:val="tt-RU" w:eastAsia="ar-SA"/>
        </w:rPr>
        <w:t>аерым аралашу ситуацияләренә туры китереп, хат яки тәбрикләү хаты кебек кечкенә текстлар язарга өйрәнә.</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i/>
          <w:sz w:val="24"/>
          <w:szCs w:val="24"/>
          <w:lang w:val="tt-RU" w:eastAsia="ar-SA"/>
        </w:rPr>
      </w:pPr>
      <w:r w:rsidRPr="006D7E67">
        <w:rPr>
          <w:rFonts w:ascii="Times New Roman" w:eastAsia="Times New Roman" w:hAnsi="Times New Roman" w:cs="Times New Roman"/>
          <w:i/>
          <w:sz w:val="24"/>
          <w:szCs w:val="24"/>
          <w:lang w:val="tt-RU" w:eastAsia="ar-SA"/>
        </w:rPr>
        <w:t>Укучы тәкъдим ителгән исемнең эчтәлегенә туры килгән текст төзү, бирелгән текстның эчтәлеген тулысынча яки сайлап сөйләү, сөйләмнең сурәтләү, хикәяләү, фикер йөртү кебек төрләрен кулланып, билгеле бер тема буенча телдән хикәя төзү, урыннары алышынган җөмләләрдән торган текстны тикшерү һәм төзәтү, аның мәгънә бөтенлеге югалган урыннарын табу, хаталы текстларга төзәтмә кертү, төрле төрдәге изложение яки сочинение язганда, эшне эзлекле алып бару, аны тикшерү һәм бирелгән үрнәк белән чагыштыру, уку бурычларының дөреслеген бәяләү, үз текстын, аралашу максаты һәм шартыннан чыгып, чыганак (беренчел) текст белән чагыштыру, электрон чыганаклардан файдаланганда, тел нормаларының үтәлешен саклау мөмкинлеге ала.</w:t>
      </w:r>
    </w:p>
    <w:p w:rsidR="006D7E67" w:rsidRPr="006D7E67" w:rsidRDefault="006D7E67" w:rsidP="006D7E67">
      <w:pPr>
        <w:widowControl w:val="0"/>
        <w:suppressAutoHyphens/>
        <w:autoSpaceDE w:val="0"/>
        <w:spacing w:after="0" w:line="240" w:lineRule="auto"/>
        <w:ind w:firstLine="709"/>
        <w:jc w:val="both"/>
        <w:rPr>
          <w:rFonts w:ascii="Times New Roman" w:eastAsia="Times New Roman" w:hAnsi="Times New Roman" w:cs="Times New Roman"/>
          <w:sz w:val="24"/>
          <w:szCs w:val="24"/>
          <w:lang w:val="tt-RU" w:eastAsia="ar-SA"/>
        </w:rPr>
      </w:pPr>
    </w:p>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sz w:val="24"/>
          <w:szCs w:val="20"/>
          <w:lang w:val="tt-RU" w:eastAsia="ar-SA"/>
        </w:rPr>
      </w:pPr>
      <w:r w:rsidRPr="006D7E67">
        <w:rPr>
          <w:rFonts w:ascii="Times New Roman" w:eastAsia="Times New Roman" w:hAnsi="Times New Roman" w:cs="Times New Roman"/>
          <w:b/>
          <w:sz w:val="24"/>
          <w:szCs w:val="20"/>
          <w:lang w:val="tt-RU" w:eastAsia="ar-SA"/>
        </w:rPr>
        <w:t>Укучыларның белемен бәяләү критерийлары.</w:t>
      </w:r>
    </w:p>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i/>
          <w:sz w:val="24"/>
          <w:szCs w:val="20"/>
          <w:lang w:val="tt-RU" w:eastAsia="ar-SA"/>
        </w:rPr>
      </w:pPr>
    </w:p>
    <w:p w:rsidR="006D7E67" w:rsidRPr="006D7E67" w:rsidRDefault="006D7E67" w:rsidP="006D7E67">
      <w:pPr>
        <w:widowControl w:val="0"/>
        <w:suppressAutoHyphens/>
        <w:autoSpaceDE w:val="0"/>
        <w:spacing w:after="0" w:line="240" w:lineRule="auto"/>
        <w:ind w:right="20"/>
        <w:jc w:val="both"/>
        <w:rPr>
          <w:rFonts w:ascii="Times New Roman" w:eastAsia="Times New Roman" w:hAnsi="Times New Roman" w:cs="Times New Roman"/>
          <w:color w:val="000000"/>
          <w:sz w:val="24"/>
          <w:szCs w:val="20"/>
          <w:lang w:val="tt-RU" w:eastAsia="ar-SA"/>
        </w:rPr>
      </w:pPr>
      <w:r w:rsidRPr="006D7E67">
        <w:rPr>
          <w:rFonts w:ascii="Times New Roman" w:eastAsia="Times New Roman" w:hAnsi="Times New Roman" w:cs="Times New Roman"/>
          <w:color w:val="000000"/>
          <w:sz w:val="24"/>
          <w:szCs w:val="20"/>
          <w:lang w:val="tt-RU" w:eastAsia="ar-SA"/>
        </w:rPr>
        <w:t>Уку күнекмәсе һәр сыйныф өчен программада билгеләнгән таләпләр нигезендә бәяләнә.</w:t>
      </w:r>
    </w:p>
    <w:p w:rsidR="006D7E67" w:rsidRPr="006D7E67" w:rsidRDefault="006D7E67" w:rsidP="006D7E67">
      <w:pPr>
        <w:widowControl w:val="0"/>
        <w:suppressAutoHyphens/>
        <w:autoSpaceDE w:val="0"/>
        <w:spacing w:after="0" w:line="240" w:lineRule="auto"/>
        <w:ind w:right="20"/>
        <w:jc w:val="both"/>
        <w:rPr>
          <w:rFonts w:ascii="Times New Roman" w:eastAsia="Times New Roman" w:hAnsi="Times New Roman" w:cs="Times New Roman"/>
          <w:color w:val="000000"/>
          <w:sz w:val="24"/>
          <w:szCs w:val="20"/>
          <w:lang w:val="tt-RU" w:eastAsia="ar-SA"/>
        </w:rPr>
      </w:pPr>
      <w:r w:rsidRPr="006D7E67">
        <w:rPr>
          <w:rFonts w:ascii="Times New Roman" w:eastAsia="Times New Roman" w:hAnsi="Times New Roman" w:cs="Times New Roman"/>
          <w:color w:val="000000"/>
          <w:sz w:val="24"/>
          <w:szCs w:val="20"/>
          <w:lang w:val="tt-RU" w:eastAsia="ar-SA"/>
        </w:rPr>
        <w:t xml:space="preserve">   4 сыйныф сыйныф  ахырына укучыларның </w:t>
      </w:r>
      <w:r w:rsidRPr="006D7E67">
        <w:rPr>
          <w:rFonts w:ascii="Times New Roman" w:eastAsia="Times New Roman" w:hAnsi="Times New Roman" w:cs="Times New Roman"/>
          <w:sz w:val="24"/>
          <w:szCs w:val="24"/>
          <w:lang w:val="tt-RU" w:eastAsia="ar-SA"/>
        </w:rPr>
        <w:t>татар теленнән белем һәм күнекмәләре түбәндәгечә бәяләнә:</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val="tt-RU" w:eastAsia="ar-SA"/>
        </w:rPr>
      </w:pPr>
      <w:r w:rsidRPr="006D7E67">
        <w:rPr>
          <w:rFonts w:ascii="Times New Roman" w:eastAsia="Times New Roman" w:hAnsi="Times New Roman" w:cs="Times New Roman"/>
          <w:b/>
          <w:color w:val="000000"/>
          <w:sz w:val="24"/>
          <w:szCs w:val="20"/>
          <w:lang w:val="tt-RU" w:eastAsia="ar-SA"/>
        </w:rPr>
        <w:t>«5»</w:t>
      </w:r>
      <w:r w:rsidRPr="006D7E67">
        <w:rPr>
          <w:rFonts w:ascii="Times New Roman" w:eastAsia="Times New Roman" w:hAnsi="Times New Roman" w:cs="Times New Roman"/>
          <w:color w:val="000000"/>
          <w:sz w:val="24"/>
          <w:szCs w:val="20"/>
          <w:lang w:val="tt-RU" w:eastAsia="ar-SA"/>
        </w:rPr>
        <w:t xml:space="preserve"> — укыганның эчтәлеген тулы һәм дөрес аңлау;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val="tt-RU" w:eastAsia="ar-SA"/>
        </w:rPr>
      </w:pPr>
      <w:r w:rsidRPr="006D7E67">
        <w:rPr>
          <w:rFonts w:ascii="Times New Roman" w:eastAsia="Times New Roman" w:hAnsi="Times New Roman" w:cs="Times New Roman"/>
          <w:color w:val="000000"/>
          <w:sz w:val="24"/>
          <w:szCs w:val="20"/>
          <w:lang w:val="tt-RU" w:eastAsia="ar-SA"/>
        </w:rPr>
        <w:t>—</w:t>
      </w:r>
      <w:r w:rsidRPr="006D7E67">
        <w:rPr>
          <w:rFonts w:ascii="Times New Roman" w:eastAsia="Times New Roman" w:hAnsi="Times New Roman" w:cs="Times New Roman"/>
          <w:color w:val="000000"/>
          <w:sz w:val="24"/>
          <w:szCs w:val="20"/>
          <w:lang w:val="tt-RU" w:eastAsia="ar-SA"/>
        </w:rPr>
        <w:tab/>
        <w:t xml:space="preserve"> сүзләп йөгерек уку, әдәби телнең әйтелеш нормаларын үтәү;</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I яртыеллыкта уку тизлеге минутына 85 сүздән;</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II яртыеллыкта — минутына 95 сүздән дә ким түгел;</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сәнгатьле укуга мөстәкыйль рәвештә әзерләнү һәм интонация ярдәмендә әсәрнең мәгънәсен, аңа үз мөнәсәбәтен белдерә алу;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текстның тулы, кыскача һәм сайлап эчтәлеген сөйләп бирү, укыганның төп фикерен үз сүзләрең белән әйтеп бирү;</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әсәрнең геройларын, вакыйгаларын, табигатьне сурәтләүче сүзләрне һәм җөмләләрне мөстәкыйль рәвештә табу;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шигырь текстын ялгышмыйча, сәнгатьле итеп сөйләү.</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b/>
          <w:color w:val="000000"/>
          <w:sz w:val="24"/>
          <w:szCs w:val="20"/>
          <w:lang w:eastAsia="ar-SA"/>
        </w:rPr>
        <w:t>«4»</w:t>
      </w:r>
      <w:r w:rsidRPr="006D7E67">
        <w:rPr>
          <w:rFonts w:ascii="Times New Roman" w:eastAsia="Times New Roman" w:hAnsi="Times New Roman" w:cs="Times New Roman"/>
          <w:color w:val="000000"/>
          <w:sz w:val="24"/>
          <w:szCs w:val="20"/>
          <w:lang w:eastAsia="ar-SA"/>
        </w:rPr>
        <w:t xml:space="preserve"> — укыганның төп эчтәлеген дөрес аңлау;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сүзләп, сәнгатьлелекнең төп чараларын файдаланып уку;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I яртыеллыкта уку тизлеге — минутына 80 сүз;</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II яртыеллыкта уку тизлеге — минутына 90 сүз, укыганда 1—3 хата булырга мөмкин;</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укыганның төп фикерен мөстәкыйль рәвештә билгели алу, сөйләм хаталары булу, аларны укытучы ярдәменнән башка да төзәтә алу;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эчтәлекне тулы, кыска, сайлап сөйләгәндә, исәпкә алынмаслык төгәлсезлекләр булу;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ятлаган шигырьне сөйләгәндә, вакытын¬да төзәтелгән 1 — 2 хата җибәрү.</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b/>
          <w:color w:val="000000"/>
          <w:sz w:val="24"/>
          <w:szCs w:val="20"/>
          <w:lang w:eastAsia="ar-SA"/>
        </w:rPr>
        <w:t>«3»</w:t>
      </w:r>
      <w:r w:rsidRPr="006D7E67">
        <w:rPr>
          <w:rFonts w:ascii="Times New Roman" w:eastAsia="Times New Roman" w:hAnsi="Times New Roman" w:cs="Times New Roman"/>
          <w:color w:val="000000"/>
          <w:sz w:val="24"/>
          <w:szCs w:val="20"/>
          <w:lang w:eastAsia="ar-SA"/>
        </w:rPr>
        <w:t xml:space="preserve"> — укыганның эчтәлеген укытучы ярдә¬ме белән генә аңлау;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I яртыеллыкта үзгәрешсез тавыш белән сүзләп уку (сирәк сүзләрне — иҗекләп уку элементлары катнаштырып), уку тизлеге —75 сүз;</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II яртыеллыкта сүзләп укыганда, сәнгатьлелек булмау, уку тизлеге — минутына 85 сүз, укыганда 4 тән алып 6 га кадәр хата булырга мөмкин;</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укыганның кыскача эчтәлеген, төп фикерен укытучы сораулары ярдәмендә генә аңлау һәм билгели алу;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шигырьне яттан сөйләгәндә, ясаган хаталарны укытучы ярдәмендә генә төзәтү.</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b/>
          <w:color w:val="000000"/>
          <w:sz w:val="24"/>
          <w:szCs w:val="20"/>
          <w:lang w:eastAsia="ar-SA"/>
        </w:rPr>
        <w:t>«2»</w:t>
      </w:r>
      <w:r w:rsidRPr="006D7E67">
        <w:rPr>
          <w:rFonts w:ascii="Times New Roman" w:eastAsia="Times New Roman" w:hAnsi="Times New Roman" w:cs="Times New Roman"/>
          <w:color w:val="000000"/>
          <w:sz w:val="24"/>
          <w:szCs w:val="20"/>
          <w:lang w:eastAsia="ar-SA"/>
        </w:rPr>
        <w:t xml:space="preserve"> — укыганның эчтәлеген начар аңлау;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I яртыеллыкта иҗекләп, кайбер сүзләрне генә бөтен килеш уку, иҗекләрне, сүзләрне алмаштыру, төшереп калдыру, бозып әйтүгә күпсанлы хаталар, уку тизлеге — минутына 60 сүз;</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II яртыеллыкта сүзләп укый алмау, 6 дан артык хата, уку тизлеге — минутына 70 сүз;</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эчтәлекне эзлекле сөйли алмау, укыганның эчтәлеген нык үзгәртеп күрсәтү, күпсанлы сөйләм хаталары җибәрү;</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текстның кыскача, сайлап эчтәлеген сөйли алмау, план төзи белмәү, укыганның эчтәлеген укытучы ярдәме белән дә билгели алмау;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w:t>
      </w:r>
      <w:r w:rsidRPr="006D7E67">
        <w:rPr>
          <w:rFonts w:ascii="Times New Roman" w:eastAsia="Times New Roman" w:hAnsi="Times New Roman" w:cs="Times New Roman"/>
          <w:color w:val="000000"/>
          <w:sz w:val="24"/>
          <w:szCs w:val="20"/>
          <w:lang w:eastAsia="ar-SA"/>
        </w:rPr>
        <w:tab/>
        <w:t xml:space="preserve"> ятлаган шигырьнең тулы текстын сөйли алмау.</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Дәрестә уку буенча билге укучының телдән җавап биргәне, мөстәкыйль укыганы өчен куела. Билгегә укылган текстның күләме түбәндәгечә булырга тиеш:</w:t>
      </w:r>
    </w:p>
    <w:p w:rsidR="006D7E67" w:rsidRPr="006D7E67" w:rsidRDefault="006D7E67" w:rsidP="006D7E67">
      <w:pPr>
        <w:widowControl w:val="0"/>
        <w:suppressAutoHyphens/>
        <w:autoSpaceDE w:val="0"/>
        <w:spacing w:after="0" w:line="240" w:lineRule="auto"/>
        <w:ind w:left="20"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Уку китабының — 1/2 бите – 4 нче сыйныф.</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Билгене аңлатып куярга һәм укучыларны дөрес уку күнекмәсе булдыруга һәм китап белен эшләргә өйрәнүгә дәртләндерергә кирак.</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Уку күнекмәсен тикшерү елына ике тапкыр: I һәм II яртыеллык азагында уздырыла.</w:t>
      </w:r>
    </w:p>
    <w:p w:rsidR="006D7E67" w:rsidRPr="006D7E67" w:rsidRDefault="006D7E67" w:rsidP="006D7E67">
      <w:pPr>
        <w:widowControl w:val="0"/>
        <w:suppressAutoHyphens/>
        <w:autoSpaceDE w:val="0"/>
        <w:spacing w:after="0" w:line="240" w:lineRule="auto"/>
        <w:ind w:left="20" w:right="20" w:firstLine="689"/>
        <w:rPr>
          <w:rFonts w:ascii="Times New Roman" w:eastAsia="Times New Roman" w:hAnsi="Times New Roman" w:cs="Times New Roman"/>
          <w:color w:val="000000"/>
          <w:sz w:val="24"/>
          <w:szCs w:val="20"/>
          <w:lang w:eastAsia="ar-SA"/>
        </w:rPr>
      </w:pP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b/>
          <w:color w:val="000000"/>
          <w:sz w:val="24"/>
          <w:szCs w:val="20"/>
          <w:lang w:eastAsia="ar-SA"/>
        </w:rPr>
      </w:pPr>
      <w:r w:rsidRPr="006D7E67">
        <w:rPr>
          <w:rFonts w:ascii="Times New Roman" w:eastAsia="Times New Roman" w:hAnsi="Times New Roman" w:cs="Times New Roman"/>
          <w:b/>
          <w:color w:val="000000"/>
          <w:sz w:val="24"/>
          <w:szCs w:val="20"/>
          <w:lang w:eastAsia="ar-SA"/>
        </w:rPr>
        <w:t>Телдән җавап бирүне тикшерү</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Укучыларның телдән җавап бирүен тикшерү программаның нинди дә булса бүлегеннән бирелгән сораулар формасында уза. Билге куйганда, түбәндәгеләр исәпкә алына:</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1) җавапның дөреслеге һәм тулылыгы;</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2) белемнәрнең аңлы үзләштерелү дәрәҗәсе;</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3) сөйләм эзлеклелеге һәм культурасы.</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 xml:space="preserve">Укучыларның җавабы, бигрәк тә III — IVсыйныфларда, укытучы әйткән тема буенча бәйләнешле сөйләм булып, өйрәнелгән материалның аңлы үзләштерелгәнен күрсәтеп торырга тиеш. Сөйләм үстерүнең башлангыч чорында ук укучыларның җаваплары дәлилле, тиешле дәрәҗәдә мөстәкыйль һәм дөрес оештырылган булырга тиеш. </w:t>
      </w:r>
    </w:p>
    <w:p w:rsidR="006D7E67" w:rsidRPr="006D7E67" w:rsidRDefault="006D7E67" w:rsidP="006D7E67">
      <w:pPr>
        <w:widowControl w:val="0"/>
        <w:suppressAutoHyphens/>
        <w:autoSpaceDE w:val="0"/>
        <w:spacing w:after="0" w:line="240" w:lineRule="auto"/>
        <w:ind w:left="20" w:right="20"/>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b/>
          <w:color w:val="000000"/>
          <w:sz w:val="24"/>
          <w:szCs w:val="20"/>
          <w:lang w:eastAsia="ar-SA"/>
        </w:rPr>
        <w:t>«5»</w:t>
      </w:r>
      <w:r w:rsidRPr="006D7E67">
        <w:rPr>
          <w:rFonts w:ascii="Times New Roman" w:eastAsia="Times New Roman" w:hAnsi="Times New Roman" w:cs="Times New Roman"/>
          <w:color w:val="000000"/>
          <w:sz w:val="24"/>
          <w:szCs w:val="20"/>
          <w:lang w:eastAsia="ar-SA"/>
        </w:rPr>
        <w:t xml:space="preserve"> — укучының җавабы дөрес һәм тулы, программа материалын аңлы үзләштерелгәне күренә, җавабын үз мисаллары белән раслый.</w:t>
      </w:r>
    </w:p>
    <w:p w:rsidR="006D7E67" w:rsidRPr="006D7E67" w:rsidRDefault="006D7E67" w:rsidP="006D7E67">
      <w:pPr>
        <w:widowControl w:val="0"/>
        <w:suppressAutoHyphens/>
        <w:autoSpaceDE w:val="0"/>
        <w:spacing w:after="0" w:line="240" w:lineRule="auto"/>
        <w:ind w:left="20" w:right="20"/>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b/>
          <w:color w:val="000000"/>
          <w:sz w:val="24"/>
          <w:szCs w:val="20"/>
          <w:lang w:eastAsia="ar-SA"/>
        </w:rPr>
        <w:t xml:space="preserve"> «4»</w:t>
      </w:r>
      <w:r w:rsidRPr="006D7E67">
        <w:rPr>
          <w:rFonts w:ascii="Times New Roman" w:eastAsia="Times New Roman" w:hAnsi="Times New Roman" w:cs="Times New Roman"/>
          <w:color w:val="000000"/>
          <w:sz w:val="24"/>
          <w:szCs w:val="20"/>
          <w:lang w:eastAsia="ar-SA"/>
        </w:rPr>
        <w:t xml:space="preserve"> — укучының җавабы, нигездә «5» билгесенә куелган таләпләргә җавап бирә, ләкин сөйләмдә, кагыйдәгә мисал китергәндә, текст өстендә эшләгәндә,  1 — 2 хата ясый. Аларны мөстәкыйль рәвештә яки укытучының сизелмәслек кечкенә ярдәме белән төзәтә.</w:t>
      </w:r>
    </w:p>
    <w:p w:rsidR="006D7E67" w:rsidRPr="006D7E67" w:rsidRDefault="006D7E67" w:rsidP="006D7E67">
      <w:pPr>
        <w:widowControl w:val="0"/>
        <w:suppressAutoHyphens/>
        <w:autoSpaceDE w:val="0"/>
        <w:spacing w:after="0" w:line="240" w:lineRule="auto"/>
        <w:ind w:left="20" w:right="20"/>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b/>
          <w:color w:val="000000"/>
          <w:sz w:val="24"/>
          <w:szCs w:val="20"/>
          <w:lang w:eastAsia="ar-SA"/>
        </w:rPr>
        <w:t>«3»</w:t>
      </w:r>
      <w:r w:rsidRPr="006D7E67">
        <w:rPr>
          <w:rFonts w:ascii="Times New Roman" w:eastAsia="Times New Roman" w:hAnsi="Times New Roman" w:cs="Times New Roman"/>
          <w:color w:val="000000"/>
          <w:sz w:val="24"/>
          <w:szCs w:val="20"/>
          <w:lang w:eastAsia="ar-SA"/>
        </w:rPr>
        <w:t xml:space="preserve"> —укучы, нигездә, сөйләгән материалны аңлый, ләкин җавабы тулы түгел, укытучы-ның өстәмә сораулары таләп ителә. Сөйләмендә бәйлелек, эзлеклелек җитми.                                                                              </w:t>
      </w:r>
      <w:r w:rsidRPr="006D7E67">
        <w:rPr>
          <w:rFonts w:ascii="Times New Roman" w:eastAsia="Times New Roman" w:hAnsi="Times New Roman" w:cs="Times New Roman"/>
          <w:b/>
          <w:color w:val="000000"/>
          <w:sz w:val="24"/>
          <w:szCs w:val="20"/>
          <w:lang w:eastAsia="ar-SA"/>
        </w:rPr>
        <w:t>«2»</w:t>
      </w:r>
      <w:r w:rsidRPr="006D7E67">
        <w:rPr>
          <w:rFonts w:ascii="Times New Roman" w:eastAsia="Times New Roman" w:hAnsi="Times New Roman" w:cs="Times New Roman"/>
          <w:color w:val="000000"/>
          <w:sz w:val="24"/>
          <w:szCs w:val="20"/>
          <w:lang w:eastAsia="ar-SA"/>
        </w:rPr>
        <w:t xml:space="preserve"> — укучы өйрәнелгән материалның мөһим фикерләрен, зур өлешен белми, хата җибәрә, аларны укытучының өстәмә сораулары ярдәмендә дә төзәтә алмый, сөйләме өзек-өзек, бәйләнешсез, хаталы.</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Программада таныштыру максаты белән генә бирелгән материал буенча контроль эшләр уздырылмый.</w:t>
      </w:r>
    </w:p>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i/>
          <w:sz w:val="24"/>
          <w:szCs w:val="20"/>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color w:val="000000"/>
          <w:sz w:val="24"/>
          <w:szCs w:val="20"/>
          <w:lang w:eastAsia="ar-SA"/>
        </w:rPr>
      </w:pPr>
      <w:r w:rsidRPr="006D7E67">
        <w:rPr>
          <w:rFonts w:ascii="Times New Roman" w:eastAsia="Times New Roman" w:hAnsi="Times New Roman" w:cs="Times New Roman"/>
          <w:b/>
          <w:color w:val="000000"/>
          <w:sz w:val="24"/>
          <w:szCs w:val="20"/>
          <w:lang w:eastAsia="ar-SA"/>
        </w:rPr>
        <w:t xml:space="preserve">                            Тест</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pacing w:val="-3"/>
          <w:sz w:val="24"/>
          <w:szCs w:val="20"/>
          <w:shd w:val="clear" w:color="auto" w:fill="FFFFFF"/>
          <w:lang w:eastAsia="ar-SA"/>
        </w:rPr>
        <w:t xml:space="preserve"> Биремнәрнең дөрес үтәлеше 100 % булса-“5”билгесе</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pacing w:val="-3"/>
          <w:sz w:val="24"/>
          <w:szCs w:val="20"/>
          <w:shd w:val="clear" w:color="auto" w:fill="FFFFFF"/>
          <w:lang w:eastAsia="ar-SA"/>
        </w:rPr>
        <w:t xml:space="preserve"> Биремнәрнең дөрес үтәлеше 80% булса-“4”билгесе</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pacing w:val="-3"/>
          <w:sz w:val="24"/>
          <w:szCs w:val="20"/>
          <w:shd w:val="clear" w:color="auto" w:fill="FFFFFF"/>
          <w:lang w:eastAsia="ar-SA"/>
        </w:rPr>
      </w:pPr>
      <w:r w:rsidRPr="006D7E67">
        <w:rPr>
          <w:rFonts w:ascii="Times New Roman" w:eastAsia="Times New Roman" w:hAnsi="Times New Roman" w:cs="Times New Roman"/>
          <w:color w:val="000000"/>
          <w:spacing w:val="-3"/>
          <w:sz w:val="24"/>
          <w:szCs w:val="20"/>
          <w:shd w:val="clear" w:color="auto" w:fill="FFFFFF"/>
          <w:lang w:eastAsia="ar-SA"/>
        </w:rPr>
        <w:t xml:space="preserve"> Биремнәрнең дөрес үтәлеше 60 % булса-“3”билгесе</w:t>
      </w:r>
    </w:p>
    <w:p w:rsidR="006D7E67" w:rsidRPr="006D7E67" w:rsidRDefault="006D7E67" w:rsidP="006D7E67">
      <w:pPr>
        <w:widowControl w:val="0"/>
        <w:tabs>
          <w:tab w:val="left" w:pos="3885"/>
          <w:tab w:val="center" w:pos="4677"/>
        </w:tabs>
        <w:suppressAutoHyphens/>
        <w:autoSpaceDE w:val="0"/>
        <w:spacing w:after="0" w:line="240" w:lineRule="auto"/>
        <w:rPr>
          <w:rFonts w:ascii="Times New Roman" w:eastAsia="Times New Roman" w:hAnsi="Times New Roman" w:cs="Times New Roman"/>
          <w:i/>
          <w:color w:val="000000"/>
          <w:sz w:val="24"/>
          <w:szCs w:val="20"/>
          <w:shd w:val="clear" w:color="auto" w:fill="FFFFFF"/>
          <w:lang w:eastAsia="ar-SA"/>
        </w:rPr>
      </w:pPr>
      <w:r w:rsidRPr="006D7E67">
        <w:rPr>
          <w:rFonts w:ascii="Times New Roman" w:eastAsia="Times New Roman" w:hAnsi="Times New Roman" w:cs="Times New Roman"/>
          <w:color w:val="000000"/>
          <w:spacing w:val="-3"/>
          <w:sz w:val="24"/>
          <w:szCs w:val="20"/>
          <w:shd w:val="clear" w:color="auto" w:fill="FFFFFF"/>
          <w:lang w:eastAsia="ar-SA"/>
        </w:rPr>
        <w:t xml:space="preserve"> Биремнәрнең дөрес үтәлеше 50 % тан түбән булса-“2”билгесе</w:t>
      </w:r>
    </w:p>
    <w:p w:rsidR="006D7E67" w:rsidRPr="006D7E67" w:rsidRDefault="006D7E67" w:rsidP="006D7E67">
      <w:pPr>
        <w:widowControl w:val="0"/>
        <w:tabs>
          <w:tab w:val="left" w:pos="3885"/>
          <w:tab w:val="center" w:pos="4677"/>
        </w:tabs>
        <w:suppressAutoHyphens/>
        <w:autoSpaceDE w:val="0"/>
        <w:spacing w:after="0" w:line="240" w:lineRule="auto"/>
        <w:rPr>
          <w:rFonts w:ascii="Times New Roman" w:eastAsia="Times New Roman" w:hAnsi="Times New Roman" w:cs="Times New Roman"/>
          <w:color w:val="000000"/>
          <w:sz w:val="24"/>
          <w:szCs w:val="20"/>
          <w:shd w:val="clear" w:color="auto" w:fill="FFFFFF"/>
          <w:lang w:eastAsia="ar-SA"/>
        </w:rPr>
      </w:pPr>
    </w:p>
    <w:p w:rsidR="006D7E67" w:rsidRPr="006D7E67" w:rsidRDefault="006D7E67" w:rsidP="006D7E67">
      <w:pPr>
        <w:widowControl w:val="0"/>
        <w:tabs>
          <w:tab w:val="left" w:pos="3885"/>
          <w:tab w:val="center" w:pos="4677"/>
        </w:tabs>
        <w:suppressAutoHyphens/>
        <w:autoSpaceDE w:val="0"/>
        <w:spacing w:after="0" w:line="240" w:lineRule="auto"/>
        <w:rPr>
          <w:rFonts w:ascii="Times New Roman" w:eastAsia="Times New Roman" w:hAnsi="Times New Roman" w:cs="Times New Roman"/>
          <w:b/>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 xml:space="preserve">     </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0"/>
          <w:lang w:eastAsia="ar-SA"/>
        </w:rPr>
      </w:pPr>
      <w:r w:rsidRPr="006D7E67">
        <w:rPr>
          <w:rFonts w:ascii="Times New Roman" w:eastAsia="Times New Roman" w:hAnsi="Times New Roman" w:cs="Times New Roman"/>
          <w:b/>
          <w:sz w:val="24"/>
          <w:szCs w:val="20"/>
          <w:lang w:eastAsia="ar-SA"/>
        </w:rPr>
        <w:t xml:space="preserve">                     Йомгаклау сорау</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90-100 % эш өчен “5” билгесе</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80-90% эш өчен “4” билгесе</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50-80% - “3” билгесе</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0-50% - “2” билгесе куела.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color w:val="000000"/>
          <w:sz w:val="24"/>
          <w:szCs w:val="20"/>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color w:val="000000"/>
          <w:sz w:val="24"/>
          <w:szCs w:val="20"/>
          <w:lang w:val="tt-RU" w:eastAsia="ar-SA"/>
        </w:rPr>
      </w:pPr>
      <w:r w:rsidRPr="006D7E67">
        <w:rPr>
          <w:rFonts w:ascii="Times New Roman" w:eastAsia="Times New Roman" w:hAnsi="Times New Roman" w:cs="Times New Roman"/>
          <w:b/>
          <w:color w:val="000000"/>
          <w:sz w:val="24"/>
          <w:szCs w:val="20"/>
          <w:lang w:val="tt-RU" w:eastAsia="ar-SA"/>
        </w:rPr>
        <w:t xml:space="preserve">Татар мәктәпләрендә укучылар өчен  диктантны бәяләү нормалары </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val="tt-RU" w:eastAsia="ar-SA"/>
        </w:rPr>
      </w:pPr>
      <w:r w:rsidRPr="006D7E67">
        <w:rPr>
          <w:rFonts w:ascii="Times New Roman" w:eastAsia="Times New Roman" w:hAnsi="Times New Roman" w:cs="Times New Roman"/>
          <w:b/>
          <w:color w:val="000000"/>
          <w:sz w:val="24"/>
          <w:szCs w:val="20"/>
          <w:lang w:val="tt-RU" w:eastAsia="ar-SA"/>
        </w:rPr>
        <w:t>4 нче сыйныфта</w:t>
      </w:r>
      <w:r w:rsidRPr="006D7E67">
        <w:rPr>
          <w:rFonts w:ascii="Times New Roman" w:eastAsia="Times New Roman" w:hAnsi="Times New Roman" w:cs="Times New Roman"/>
          <w:color w:val="000000"/>
          <w:sz w:val="24"/>
          <w:szCs w:val="20"/>
          <w:lang w:val="tt-RU" w:eastAsia="ar-SA"/>
        </w:rPr>
        <w:t xml:space="preserve">  контроль диктант текстларының  сүзләр  саны түбәндәгечә  алына. </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val="tt-RU" w:eastAsia="ar-SA"/>
        </w:rPr>
      </w:pPr>
      <w:r w:rsidRPr="006D7E67">
        <w:rPr>
          <w:rFonts w:ascii="Times New Roman" w:eastAsia="Times New Roman" w:hAnsi="Times New Roman" w:cs="Times New Roman"/>
          <w:color w:val="000000"/>
          <w:sz w:val="24"/>
          <w:szCs w:val="20"/>
          <w:lang w:val="tt-RU" w:eastAsia="ar-SA"/>
        </w:rPr>
        <w:t>I   яртыеллык-   55-60 сүз</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val="tt-RU" w:eastAsia="ar-SA"/>
        </w:rPr>
      </w:pPr>
      <w:r w:rsidRPr="006D7E67">
        <w:rPr>
          <w:rFonts w:ascii="Times New Roman" w:eastAsia="Times New Roman" w:hAnsi="Times New Roman" w:cs="Times New Roman"/>
          <w:color w:val="000000"/>
          <w:sz w:val="24"/>
          <w:szCs w:val="20"/>
          <w:lang w:val="tt-RU" w:eastAsia="ar-SA"/>
        </w:rPr>
        <w:t>II   яртыеллык  -  65-70  сүз</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color w:val="000000"/>
          <w:sz w:val="24"/>
          <w:szCs w:val="20"/>
          <w:lang w:val="tt-RU" w:eastAsia="ar-SA"/>
        </w:rPr>
      </w:pPr>
      <w:r w:rsidRPr="006D7E67">
        <w:rPr>
          <w:rFonts w:ascii="Times New Roman" w:eastAsia="Times New Roman" w:hAnsi="Times New Roman" w:cs="Times New Roman"/>
          <w:b/>
          <w:color w:val="000000"/>
          <w:sz w:val="24"/>
          <w:szCs w:val="20"/>
          <w:lang w:val="tt-RU" w:eastAsia="ar-SA"/>
        </w:rPr>
        <w:t>Диктантны бәяләү.</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val="tt-RU" w:eastAsia="ar-SA"/>
        </w:rPr>
      </w:pPr>
      <w:r w:rsidRPr="006D7E67">
        <w:rPr>
          <w:rFonts w:ascii="Times New Roman" w:eastAsia="Times New Roman" w:hAnsi="Times New Roman" w:cs="Times New Roman"/>
          <w:color w:val="000000"/>
          <w:sz w:val="24"/>
          <w:szCs w:val="20"/>
          <w:lang w:val="tt-RU" w:eastAsia="ar-SA"/>
        </w:rPr>
        <w:t xml:space="preserve">1.Хаталары  булмаган,  төзәтүләрсез  эшкә   </w:t>
      </w:r>
      <w:r w:rsidRPr="006D7E67">
        <w:rPr>
          <w:rFonts w:ascii="Times New Roman" w:eastAsia="Times New Roman" w:hAnsi="Times New Roman" w:cs="Times New Roman"/>
          <w:b/>
          <w:color w:val="000000"/>
          <w:sz w:val="24"/>
          <w:szCs w:val="20"/>
          <w:lang w:val="tt-RU" w:eastAsia="ar-SA"/>
        </w:rPr>
        <w:t>“5” ле билгесе</w:t>
      </w:r>
      <w:r w:rsidRPr="006D7E67">
        <w:rPr>
          <w:rFonts w:ascii="Times New Roman" w:eastAsia="Times New Roman" w:hAnsi="Times New Roman" w:cs="Times New Roman"/>
          <w:color w:val="000000"/>
          <w:sz w:val="24"/>
          <w:szCs w:val="20"/>
          <w:lang w:val="tt-RU" w:eastAsia="ar-SA"/>
        </w:rPr>
        <w:t xml:space="preserve"> куела.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val="tt-RU" w:eastAsia="ar-SA"/>
        </w:rPr>
      </w:pPr>
      <w:r w:rsidRPr="006D7E67">
        <w:rPr>
          <w:rFonts w:ascii="Times New Roman" w:eastAsia="Times New Roman" w:hAnsi="Times New Roman" w:cs="Times New Roman"/>
          <w:color w:val="000000"/>
          <w:sz w:val="24"/>
          <w:szCs w:val="20"/>
          <w:lang w:val="tt-RU" w:eastAsia="ar-SA"/>
        </w:rPr>
        <w:t>2. 3  хатага (ике  орфографик  һәм  бер  пунктуацион  хата; бер  орфографик,  бер   грамматик  һәм бер  пунктуацион  хата;  бер  орфографик   һәм  ике  пунктуацион  хата һ.б</w:t>
      </w:r>
      <w:r w:rsidRPr="006D7E67">
        <w:rPr>
          <w:rFonts w:ascii="Times New Roman" w:eastAsia="Times New Roman" w:hAnsi="Times New Roman" w:cs="Times New Roman"/>
          <w:b/>
          <w:color w:val="000000"/>
          <w:sz w:val="24"/>
          <w:szCs w:val="20"/>
          <w:lang w:val="tt-RU" w:eastAsia="ar-SA"/>
        </w:rPr>
        <w:t>)  “4”  ле   билгесе</w:t>
      </w:r>
      <w:r w:rsidRPr="006D7E67">
        <w:rPr>
          <w:rFonts w:ascii="Times New Roman" w:eastAsia="Times New Roman" w:hAnsi="Times New Roman" w:cs="Times New Roman"/>
          <w:color w:val="000000"/>
          <w:sz w:val="24"/>
          <w:szCs w:val="20"/>
          <w:lang w:val="tt-RU" w:eastAsia="ar-SA"/>
        </w:rPr>
        <w:t xml:space="preserve">  к уела.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 xml:space="preserve">3. 5 хатага  (ике  орфографик  һәм  өч  пунктуацион  хата; ике орфографик,  бер  грамматик һәм  ике  пунктуацион  хата)  булса   </w:t>
      </w:r>
      <w:r w:rsidRPr="006D7E67">
        <w:rPr>
          <w:rFonts w:ascii="Times New Roman" w:eastAsia="Times New Roman" w:hAnsi="Times New Roman" w:cs="Times New Roman"/>
          <w:b/>
          <w:color w:val="000000"/>
          <w:sz w:val="24"/>
          <w:szCs w:val="20"/>
          <w:lang w:eastAsia="ar-SA"/>
        </w:rPr>
        <w:t>“3”  ле билгесе</w:t>
      </w:r>
      <w:r w:rsidRPr="006D7E67">
        <w:rPr>
          <w:rFonts w:ascii="Times New Roman" w:eastAsia="Times New Roman" w:hAnsi="Times New Roman" w:cs="Times New Roman"/>
          <w:color w:val="000000"/>
          <w:sz w:val="24"/>
          <w:szCs w:val="20"/>
          <w:lang w:eastAsia="ar-SA"/>
        </w:rPr>
        <w:t xml:space="preserve">   куела.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 xml:space="preserve">4.  12   хатага   кадәр   </w:t>
      </w:r>
      <w:r w:rsidRPr="006D7E67">
        <w:rPr>
          <w:rFonts w:ascii="Times New Roman" w:eastAsia="Times New Roman" w:hAnsi="Times New Roman" w:cs="Times New Roman"/>
          <w:b/>
          <w:color w:val="000000"/>
          <w:sz w:val="24"/>
          <w:szCs w:val="20"/>
          <w:lang w:eastAsia="ar-SA"/>
        </w:rPr>
        <w:t>“ 2” ле  билгесе</w:t>
      </w:r>
      <w:r w:rsidRPr="006D7E67">
        <w:rPr>
          <w:rFonts w:ascii="Times New Roman" w:eastAsia="Times New Roman" w:hAnsi="Times New Roman" w:cs="Times New Roman"/>
          <w:color w:val="000000"/>
          <w:sz w:val="24"/>
          <w:szCs w:val="20"/>
          <w:lang w:eastAsia="ar-SA"/>
        </w:rPr>
        <w:t xml:space="preserve">  куела.( 6 орфографик, 3 грамматик,  өч  пунктацион  хата булса)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 xml:space="preserve">5.  12  хатадан да  артып  китсә  </w:t>
      </w:r>
      <w:r w:rsidRPr="006D7E67">
        <w:rPr>
          <w:rFonts w:ascii="Times New Roman" w:eastAsia="Times New Roman" w:hAnsi="Times New Roman" w:cs="Times New Roman"/>
          <w:b/>
          <w:color w:val="000000"/>
          <w:sz w:val="24"/>
          <w:szCs w:val="20"/>
          <w:lang w:eastAsia="ar-SA"/>
        </w:rPr>
        <w:t>“1” ле  билгесе</w:t>
      </w:r>
      <w:r w:rsidRPr="006D7E67">
        <w:rPr>
          <w:rFonts w:ascii="Times New Roman" w:eastAsia="Times New Roman" w:hAnsi="Times New Roman" w:cs="Times New Roman"/>
          <w:color w:val="000000"/>
          <w:sz w:val="24"/>
          <w:szCs w:val="20"/>
          <w:lang w:eastAsia="ar-SA"/>
        </w:rPr>
        <w:t xml:space="preserve">  куела.</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0"/>
          <w:lang w:eastAsia="ar-SA"/>
        </w:rPr>
      </w:pPr>
      <w:r w:rsidRPr="006D7E67">
        <w:rPr>
          <w:rFonts w:ascii="Times New Roman" w:eastAsia="Times New Roman" w:hAnsi="Times New Roman" w:cs="Times New Roman"/>
          <w:b/>
          <w:sz w:val="28"/>
          <w:szCs w:val="20"/>
          <w:lang w:eastAsia="ar-SA"/>
        </w:rPr>
        <w:tab/>
      </w:r>
      <w:r w:rsidRPr="006D7E67">
        <w:rPr>
          <w:rFonts w:ascii="Times New Roman" w:eastAsia="Times New Roman" w:hAnsi="Times New Roman" w:cs="Times New Roman"/>
          <w:b/>
          <w:sz w:val="24"/>
          <w:szCs w:val="20"/>
          <w:lang w:eastAsia="ar-SA"/>
        </w:rPr>
        <w:t>4  сыйныфта диктант һәм күчереп язу өчен тәкъдим ителгән текстларның күләме</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 xml:space="preserve"> I   яртыеллык-  65-70 сүз</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color w:val="000000"/>
          <w:sz w:val="24"/>
          <w:szCs w:val="20"/>
          <w:lang w:eastAsia="ar-SA"/>
        </w:rPr>
        <w:t>II   яртыеллык  -  75-80  сүз</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color w:val="000000"/>
          <w:sz w:val="24"/>
          <w:szCs w:val="20"/>
          <w:lang w:eastAsia="ar-SA"/>
        </w:rPr>
      </w:pPr>
    </w:p>
    <w:p w:rsidR="006D7E67" w:rsidRPr="006D7E67" w:rsidRDefault="006D7E67" w:rsidP="006D7E67">
      <w:pPr>
        <w:widowControl w:val="0"/>
        <w:suppressAutoHyphens/>
        <w:autoSpaceDE w:val="0"/>
        <w:spacing w:after="0" w:line="240" w:lineRule="auto"/>
        <w:ind w:right="20"/>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sz w:val="28"/>
          <w:szCs w:val="20"/>
          <w:shd w:val="clear" w:color="auto" w:fill="FFFFFF"/>
          <w:lang w:eastAsia="ar-SA"/>
        </w:rPr>
        <w:t xml:space="preserve">        </w:t>
      </w:r>
      <w:r w:rsidRPr="006D7E67">
        <w:rPr>
          <w:rFonts w:ascii="Times New Roman" w:eastAsia="Times New Roman" w:hAnsi="Times New Roman" w:cs="Times New Roman"/>
          <w:color w:val="000000"/>
          <w:sz w:val="28"/>
          <w:szCs w:val="20"/>
          <w:shd w:val="clear" w:color="auto" w:fill="FFFFFF"/>
          <w:lang w:eastAsia="ar-SA"/>
        </w:rPr>
        <w:t xml:space="preserve"> </w:t>
      </w:r>
      <w:r w:rsidRPr="006D7E67">
        <w:rPr>
          <w:rFonts w:ascii="Times New Roman" w:eastAsia="Times New Roman" w:hAnsi="Times New Roman" w:cs="Times New Roman"/>
          <w:b/>
          <w:color w:val="000000"/>
          <w:sz w:val="24"/>
          <w:szCs w:val="20"/>
          <w:shd w:val="clear" w:color="auto" w:fill="FFFFFF"/>
          <w:lang w:eastAsia="ar-SA"/>
        </w:rPr>
        <w:t>4 сыйныфларда эш түбәндәгечә бәяләнә</w:t>
      </w:r>
      <w:r w:rsidRPr="006D7E67">
        <w:rPr>
          <w:rFonts w:ascii="Times New Roman" w:eastAsia="Times New Roman" w:hAnsi="Times New Roman" w:cs="Times New Roman"/>
          <w:color w:val="000000"/>
          <w:sz w:val="24"/>
          <w:szCs w:val="20"/>
          <w:shd w:val="clear" w:color="auto" w:fill="FFFFFF"/>
          <w:lang w:eastAsia="ar-SA"/>
        </w:rPr>
        <w:t>:</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«5»</w:t>
      </w:r>
      <w:r w:rsidRPr="006D7E67">
        <w:rPr>
          <w:rFonts w:ascii="Times New Roman" w:eastAsia="Times New Roman" w:hAnsi="Times New Roman" w:cs="Times New Roman"/>
          <w:color w:val="000000"/>
          <w:sz w:val="24"/>
          <w:szCs w:val="20"/>
          <w:shd w:val="clear" w:color="auto" w:fill="FFFFFF"/>
          <w:lang w:eastAsia="ar-SA"/>
        </w:rPr>
        <w:t xml:space="preserve"> — хаталар һәм төзәтүләр юк, эш пөхтә, ачык язылган. Язу каллиграфия таләпләренә туры килә (хәрефләрнең формалары дөрес, бертөрле биеклектә, хәрефләр арасында тигез ара Һ.6.). Каллиграфия нормаларыннан бер генә чигенеш яки бер төзәтү булырга мөмкин (төшеп калган хәрефне өстәү, төгәл язылмаган хәрефне төзәтү Һ.6.).</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«4»</w:t>
      </w:r>
      <w:r w:rsidRPr="006D7E67">
        <w:rPr>
          <w:rFonts w:ascii="Times New Roman" w:eastAsia="Times New Roman" w:hAnsi="Times New Roman" w:cs="Times New Roman"/>
          <w:color w:val="000000"/>
          <w:sz w:val="24"/>
          <w:szCs w:val="20"/>
          <w:shd w:val="clear" w:color="auto" w:fill="FFFFFF"/>
          <w:lang w:eastAsia="ar-SA"/>
        </w:rPr>
        <w:t xml:space="preserve"> — диктантта 2 орфографик, 1 пунктуацион хата яисә 1 орфографик, 2 пунктуацион хата. Эш пөхтә башкарылган, ләкин каллиграфия таләпләре үтәлмәгән. Шуңа өстәп, берәр «5» билгесендә күрсәтелгән төзәтүләр булырга мөмкин.</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«3»</w:t>
      </w:r>
      <w:r w:rsidRPr="006D7E67">
        <w:rPr>
          <w:rFonts w:ascii="Times New Roman" w:eastAsia="Times New Roman" w:hAnsi="Times New Roman" w:cs="Times New Roman"/>
          <w:color w:val="000000"/>
          <w:sz w:val="24"/>
          <w:szCs w:val="20"/>
          <w:shd w:val="clear" w:color="auto" w:fill="FFFFFF"/>
          <w:lang w:eastAsia="ar-SA"/>
        </w:rPr>
        <w:t xml:space="preserve"> —  диктантта 3 тән 5 кә хәтле орфографик хата (3 орфографик, 2 пунктуацион яисә 5 орфографик һәм бер пунктуацион хата). Эш җиренә җиткереп башкарылмаган, каллиграфия нормаларыннан җитди тайпылышлар. Төрле характердагы төзәтүләр булырга мөмкин.</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«2»</w:t>
      </w:r>
      <w:r w:rsidRPr="006D7E67">
        <w:rPr>
          <w:rFonts w:ascii="Times New Roman" w:eastAsia="Times New Roman" w:hAnsi="Times New Roman" w:cs="Times New Roman"/>
          <w:color w:val="000000"/>
          <w:sz w:val="24"/>
          <w:szCs w:val="20"/>
          <w:shd w:val="clear" w:color="auto" w:fill="FFFFFF"/>
          <w:lang w:eastAsia="ar-SA"/>
        </w:rPr>
        <w:t xml:space="preserve"> — диктантта 6 — 7 орфографик хата. Эш тырышып башкарылмаган, каллиграфия нормалары үтелмәгән.</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Диктантта хата итеп исәпләнә: сүзне язганда, орфография кагыйдәсен сакламау, сүздәге хәрефне төшереп калдыру, бозып язу, сүзләрне алмаштыру, тыныш билгеләре булмау (программа таләпләренә бәйле рәвештә), программада күрсәтелгән сүзләрне хаталы язу.</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Диктантта хата итеп исәпләнми: кагыйдәсе өйрәнелмәгән сүзләрдәге хата, яңа җөмлә баш хәрефтән башланып та, алдагы җөмлә азагында нокта булмау, мәгънәгә зыян китермичә, 1 генә сүзне башка сүз белән алмаштыру.</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 xml:space="preserve">Диктантта 1 хата булып исәпләнә: 2 хатаны төзәтү, бер типтагы 2 пунктуацион хата, бер үк сүздә хатаны кабатлау. </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 xml:space="preserve">Тупас хата булып исәпләнми: бер үк сүздә хәрефне 2 тап¬кыр язу, сүзне юлдан юлга күчергәндә, юл азагында сүзнең башлангыч өлеше язылып, икенче өлешен төшереп калдыру, җөмләдә сүзне ике тапкыр язу. </w:t>
      </w:r>
    </w:p>
    <w:p w:rsidR="006D7E67" w:rsidRPr="006D7E67" w:rsidRDefault="006D7E67" w:rsidP="006D7E67">
      <w:pPr>
        <w:widowControl w:val="0"/>
        <w:suppressAutoHyphens/>
        <w:autoSpaceDE w:val="0"/>
        <w:spacing w:after="0" w:line="240" w:lineRule="auto"/>
        <w:rPr>
          <w:rFonts w:ascii="Calibri" w:eastAsia="Calibri" w:hAnsi="Calibri" w:cs="Calibri"/>
          <w:sz w:val="24"/>
          <w:szCs w:val="20"/>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0"/>
          <w:lang w:eastAsia="ar-SA"/>
        </w:rPr>
      </w:pPr>
      <w:r w:rsidRPr="006D7E67">
        <w:rPr>
          <w:rFonts w:ascii="Times New Roman" w:eastAsia="Times New Roman" w:hAnsi="Times New Roman" w:cs="Times New Roman"/>
          <w:b/>
          <w:sz w:val="24"/>
          <w:szCs w:val="20"/>
          <w:lang w:eastAsia="ar-SA"/>
        </w:rPr>
        <w:t>Контроль күчереп язуны бәяләү</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“5”-</w:t>
      </w:r>
      <w:r w:rsidRPr="006D7E67">
        <w:rPr>
          <w:rFonts w:ascii="Calibri" w:eastAsia="Calibri" w:hAnsi="Calibri" w:cs="Calibri"/>
          <w:sz w:val="24"/>
          <w:szCs w:val="20"/>
          <w:lang w:eastAsia="ar-SA"/>
        </w:rPr>
        <w:t xml:space="preserve"> </w:t>
      </w:r>
      <w:r w:rsidRPr="006D7E67">
        <w:rPr>
          <w:rFonts w:ascii="Times New Roman" w:eastAsia="Times New Roman" w:hAnsi="Times New Roman" w:cs="Times New Roman"/>
          <w:sz w:val="24"/>
          <w:szCs w:val="20"/>
          <w:lang w:eastAsia="ar-SA"/>
        </w:rPr>
        <w:t>хаталар юк</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“4”-</w:t>
      </w:r>
      <w:r w:rsidRPr="006D7E67">
        <w:rPr>
          <w:rFonts w:ascii="Calibri" w:eastAsia="Calibri" w:hAnsi="Calibri" w:cs="Calibri"/>
          <w:sz w:val="24"/>
          <w:szCs w:val="20"/>
          <w:lang w:eastAsia="ar-SA"/>
        </w:rPr>
        <w:t xml:space="preserve"> </w:t>
      </w:r>
      <w:r w:rsidRPr="006D7E67">
        <w:rPr>
          <w:rFonts w:ascii="Times New Roman" w:eastAsia="Times New Roman" w:hAnsi="Times New Roman" w:cs="Times New Roman"/>
          <w:sz w:val="24"/>
          <w:szCs w:val="20"/>
          <w:lang w:eastAsia="ar-SA"/>
        </w:rPr>
        <w:t>1 хата, 1 төзәтү</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“3”-</w:t>
      </w:r>
      <w:r w:rsidRPr="006D7E67">
        <w:rPr>
          <w:rFonts w:ascii="Calibri" w:eastAsia="Calibri" w:hAnsi="Calibri" w:cs="Calibri"/>
          <w:sz w:val="24"/>
          <w:szCs w:val="20"/>
          <w:lang w:eastAsia="ar-SA"/>
        </w:rPr>
        <w:t xml:space="preserve"> </w:t>
      </w:r>
      <w:r w:rsidRPr="006D7E67">
        <w:rPr>
          <w:rFonts w:ascii="Times New Roman" w:eastAsia="Times New Roman" w:hAnsi="Times New Roman" w:cs="Times New Roman"/>
          <w:sz w:val="24"/>
          <w:szCs w:val="20"/>
          <w:lang w:eastAsia="ar-SA"/>
        </w:rPr>
        <w:t>2 хата, 1 төзәтү</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“2”-</w:t>
      </w:r>
      <w:r w:rsidRPr="006D7E67">
        <w:rPr>
          <w:rFonts w:ascii="Calibri" w:eastAsia="Calibri" w:hAnsi="Calibri" w:cs="Calibri"/>
          <w:sz w:val="24"/>
          <w:szCs w:val="20"/>
          <w:lang w:eastAsia="ar-SA"/>
        </w:rPr>
        <w:t xml:space="preserve"> </w:t>
      </w:r>
      <w:r w:rsidRPr="006D7E67">
        <w:rPr>
          <w:rFonts w:ascii="Times New Roman" w:eastAsia="Times New Roman" w:hAnsi="Times New Roman" w:cs="Times New Roman"/>
          <w:sz w:val="24"/>
          <w:szCs w:val="20"/>
          <w:lang w:eastAsia="ar-SA"/>
        </w:rPr>
        <w:t>3 хата, 1-2 төзәтү</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0"/>
          <w:lang w:eastAsia="ar-SA"/>
        </w:rPr>
      </w:pPr>
      <w:r w:rsidRPr="006D7E67">
        <w:rPr>
          <w:rFonts w:ascii="Times New Roman" w:eastAsia="Times New Roman" w:hAnsi="Times New Roman" w:cs="Times New Roman"/>
          <w:b/>
          <w:sz w:val="24"/>
          <w:szCs w:val="20"/>
          <w:lang w:eastAsia="ar-SA"/>
        </w:rPr>
        <w:t xml:space="preserve">  </w:t>
      </w:r>
      <w:r w:rsidRPr="006D7E67">
        <w:rPr>
          <w:rFonts w:ascii="Times New Roman" w:eastAsia="Times New Roman" w:hAnsi="Times New Roman" w:cs="Times New Roman"/>
          <w:color w:val="000000"/>
          <w:sz w:val="24"/>
          <w:szCs w:val="20"/>
          <w:lang w:eastAsia="ar-SA"/>
        </w:rPr>
        <w:t xml:space="preserve">Эштә булган һәрбер орфографик һәм пунктуацион хата исәпкә алына. </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 xml:space="preserve">Грамматик биремле (2 бирем) диктант (күчереп язу) тексты. </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b/>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Грамматик биремнәрне тикшерү һәм бәяләү:</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«5»</w:t>
      </w:r>
      <w:r w:rsidRPr="006D7E67">
        <w:rPr>
          <w:rFonts w:ascii="Times New Roman" w:eastAsia="Times New Roman" w:hAnsi="Times New Roman" w:cs="Times New Roman"/>
          <w:color w:val="000000"/>
          <w:sz w:val="24"/>
          <w:szCs w:val="20"/>
          <w:shd w:val="clear" w:color="auto" w:fill="FFFFFF"/>
          <w:lang w:eastAsia="ar-SA"/>
        </w:rPr>
        <w:t xml:space="preserve"> — биремнәр хатасыз үтәлгән, кагыйдәләрнең һәм билгеләмәләрнең аңлы үзләштерелгәнлеге күренә, алар мөстәкыйль кулланылган.</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«4»</w:t>
      </w:r>
      <w:r w:rsidRPr="006D7E67">
        <w:rPr>
          <w:rFonts w:ascii="Times New Roman" w:eastAsia="Times New Roman" w:hAnsi="Times New Roman" w:cs="Times New Roman"/>
          <w:color w:val="000000"/>
          <w:sz w:val="24"/>
          <w:szCs w:val="20"/>
          <w:shd w:val="clear" w:color="auto" w:fill="FFFFFF"/>
          <w:lang w:eastAsia="ar-SA"/>
        </w:rPr>
        <w:t xml:space="preserve"> — кагыйдәләр һәм билгеләмәләр аңлы үзләштерелгән, биремнәрне үтәгәндә белеп кулланылган.</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«3»</w:t>
      </w:r>
      <w:r w:rsidRPr="006D7E67">
        <w:rPr>
          <w:rFonts w:ascii="Times New Roman" w:eastAsia="Times New Roman" w:hAnsi="Times New Roman" w:cs="Times New Roman"/>
          <w:color w:val="000000"/>
          <w:sz w:val="24"/>
          <w:szCs w:val="20"/>
          <w:shd w:val="clear" w:color="auto" w:fill="FFFFFF"/>
          <w:lang w:eastAsia="ar-SA"/>
        </w:rPr>
        <w:t xml:space="preserve"> — билгеле күләмдә өйрәнелгән материал үзләштерелгән, биремнәрнең яртысыннан азрагы дерес үтәлгән.</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«2»</w:t>
      </w:r>
      <w:r w:rsidRPr="006D7E67">
        <w:rPr>
          <w:rFonts w:ascii="Times New Roman" w:eastAsia="Times New Roman" w:hAnsi="Times New Roman" w:cs="Times New Roman"/>
          <w:color w:val="000000"/>
          <w:sz w:val="24"/>
          <w:szCs w:val="20"/>
          <w:shd w:val="clear" w:color="auto" w:fill="FFFFFF"/>
          <w:lang w:eastAsia="ar-SA"/>
        </w:rPr>
        <w:t xml:space="preserve"> — материалның начар үзләштерелгәнлеге күренә, грамматик биремнәрнең күпчелеге үтәлмәгән.</w:t>
      </w:r>
    </w:p>
    <w:p w:rsidR="006D7E67" w:rsidRPr="006D7E67" w:rsidRDefault="006D7E67" w:rsidP="006D7E67">
      <w:pPr>
        <w:widowControl w:val="0"/>
        <w:suppressAutoHyphens/>
        <w:autoSpaceDE w:val="0"/>
        <w:spacing w:after="0" w:line="240" w:lineRule="auto"/>
        <w:rPr>
          <w:rFonts w:ascii="Calibri" w:eastAsia="Calibri" w:hAnsi="Calibri" w:cs="Calibri"/>
          <w:b/>
          <w:color w:val="000000"/>
          <w:sz w:val="20"/>
          <w:szCs w:val="20"/>
          <w:lang w:eastAsia="ar-SA"/>
        </w:rPr>
      </w:pP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lastRenderedPageBreak/>
        <w:t>Сүзлек диктантлары да контроль эш рәвешендә үткәрелә.</w:t>
      </w:r>
      <w:r w:rsidRPr="006D7E67">
        <w:rPr>
          <w:rFonts w:ascii="Times New Roman" w:eastAsia="Times New Roman" w:hAnsi="Times New Roman" w:cs="Times New Roman"/>
          <w:color w:val="000000"/>
          <w:sz w:val="24"/>
          <w:szCs w:val="20"/>
          <w:shd w:val="clear" w:color="auto" w:fill="FFFFFF"/>
          <w:lang w:eastAsia="ar-SA"/>
        </w:rPr>
        <w:t xml:space="preserve">  </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4 сыйныфта —12 - 15 сүз.</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b/>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Бәяләү нормалары</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«5» — хатасыз эш.</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«4» — 1 хата, 1 төзәтү.</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«3» — 2 хата, 1 төзәтү.</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«2» — 3 — 4 хата.</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Изложение</w:t>
      </w:r>
      <w:r w:rsidRPr="006D7E67">
        <w:rPr>
          <w:rFonts w:ascii="Times New Roman" w:eastAsia="Times New Roman" w:hAnsi="Times New Roman" w:cs="Times New Roman"/>
          <w:color w:val="000000"/>
          <w:sz w:val="24"/>
          <w:szCs w:val="20"/>
          <w:shd w:val="clear" w:color="auto" w:fill="FFFFFF"/>
          <w:lang w:eastAsia="ar-SA"/>
        </w:rPr>
        <w:t xml:space="preserve"> тексты диктант тексты күләменнән 15 — 20 сүзгә артык булырга тиеш.</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Сочинение</w:t>
      </w:r>
      <w:r w:rsidRPr="006D7E67">
        <w:rPr>
          <w:rFonts w:ascii="Times New Roman" w:eastAsia="Times New Roman" w:hAnsi="Times New Roman" w:cs="Times New Roman"/>
          <w:color w:val="000000"/>
          <w:sz w:val="24"/>
          <w:szCs w:val="20"/>
          <w:shd w:val="clear" w:color="auto" w:fill="FFFFFF"/>
          <w:lang w:eastAsia="ar-SA"/>
        </w:rPr>
        <w:t>ләрнең күләме IV сыйныфта 11 — 12 җөмлә (70 — 80 сүз).</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Сочинениеләрнең темасы балаларның тормыш тәҗрибәсенә, мәнфәгатенә якын, сүзлек составы һәм төзелеше ягыннан укучылар баш-кара алырлык булырга тиеш.</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Изложение һәм сочинениеләрне бәяләү критерийлары</w:t>
      </w:r>
      <w:r w:rsidRPr="006D7E67">
        <w:rPr>
          <w:rFonts w:ascii="Times New Roman" w:eastAsia="Times New Roman" w:hAnsi="Times New Roman" w:cs="Times New Roman"/>
          <w:color w:val="000000"/>
          <w:sz w:val="24"/>
          <w:szCs w:val="20"/>
          <w:shd w:val="clear" w:color="auto" w:fill="FFFFFF"/>
          <w:lang w:eastAsia="ar-SA"/>
        </w:rPr>
        <w:t>: текст эчтәлегенең тулы һәм эзлекле язып бирелүе (изложениедә), текст төзү (сочинениедә), сөйләм ягыннан оештыру, грамоталылык.</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 xml:space="preserve">II — IV сыйныфларда изложение һәм сочинениеләр өчен 1 билге куела. Хаталар исәбе диктанттагы кебек алып барыла. </w:t>
      </w: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color w:val="000000"/>
          <w:sz w:val="24"/>
          <w:szCs w:val="20"/>
          <w:shd w:val="clear" w:color="auto" w:fill="FFFFFF"/>
          <w:lang w:eastAsia="ar-SA"/>
        </w:rPr>
      </w:pPr>
    </w:p>
    <w:p w:rsidR="006D7E67" w:rsidRPr="006D7E67" w:rsidRDefault="006D7E67" w:rsidP="006D7E67">
      <w:pPr>
        <w:widowControl w:val="0"/>
        <w:suppressAutoHyphens/>
        <w:autoSpaceDE w:val="0"/>
        <w:spacing w:after="0" w:line="240" w:lineRule="auto"/>
        <w:ind w:left="20" w:right="20" w:firstLine="689"/>
        <w:jc w:val="both"/>
        <w:rPr>
          <w:rFonts w:ascii="Times New Roman" w:eastAsia="Times New Roman" w:hAnsi="Times New Roman" w:cs="Times New Roman"/>
          <w:b/>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Иҗади эшләр түбәндәгечә бәяләнә:</w:t>
      </w:r>
    </w:p>
    <w:p w:rsidR="006D7E67" w:rsidRPr="006D7E67" w:rsidRDefault="006D7E67" w:rsidP="006D7E67">
      <w:pPr>
        <w:widowControl w:val="0"/>
        <w:suppressAutoHyphens/>
        <w:autoSpaceDE w:val="0"/>
        <w:spacing w:after="0" w:line="240" w:lineRule="auto"/>
        <w:ind w:right="20" w:firstLine="709"/>
        <w:jc w:val="both"/>
        <w:rPr>
          <w:rFonts w:ascii="Times New Roman" w:eastAsia="Times New Roman" w:hAnsi="Times New Roman" w:cs="Times New Roman"/>
          <w:color w:val="000000"/>
          <w:sz w:val="24"/>
          <w:szCs w:val="20"/>
          <w:lang w:eastAsia="ar-SA"/>
        </w:rPr>
      </w:pPr>
      <w:r w:rsidRPr="006D7E67">
        <w:rPr>
          <w:rFonts w:ascii="Times New Roman" w:eastAsia="Times New Roman" w:hAnsi="Times New Roman" w:cs="Times New Roman"/>
          <w:b/>
          <w:color w:val="000000"/>
          <w:sz w:val="24"/>
          <w:szCs w:val="20"/>
          <w:lang w:eastAsia="ar-SA"/>
        </w:rPr>
        <w:t>«5»</w:t>
      </w:r>
      <w:r w:rsidRPr="006D7E67">
        <w:rPr>
          <w:rFonts w:ascii="Times New Roman" w:eastAsia="Times New Roman" w:hAnsi="Times New Roman" w:cs="Times New Roman"/>
          <w:color w:val="000000"/>
          <w:sz w:val="24"/>
          <w:szCs w:val="20"/>
          <w:lang w:eastAsia="ar-SA"/>
        </w:rPr>
        <w:t xml:space="preserve"> — автор текстын дөрес һәм эзлекле итеп чагылдыру (изложениедә), теманы логик эзлеклелектә ачып бирү, фактик хаталарның булмавы, сүзлекнең бай булуы һәм эшнең сөйләм ягыннан дөрес оештырылуы.1 сөйләм төгәлсезлеге булырга мөмкин. Өйрәнелгән кагыйдәләргә орфографик һәм пунктуацион хаталар юк, 1 — 2 төзәтү бар.</w:t>
      </w:r>
    </w:p>
    <w:p w:rsidR="006D7E67" w:rsidRPr="006D7E67" w:rsidRDefault="006D7E67" w:rsidP="006D7E67">
      <w:pPr>
        <w:widowControl w:val="0"/>
        <w:suppressAutoHyphens/>
        <w:autoSpaceDE w:val="0"/>
        <w:spacing w:after="0" w:line="240" w:lineRule="auto"/>
        <w:ind w:right="20" w:firstLine="70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«4»</w:t>
      </w:r>
      <w:r w:rsidRPr="006D7E67">
        <w:rPr>
          <w:rFonts w:ascii="Times New Roman" w:eastAsia="Times New Roman" w:hAnsi="Times New Roman" w:cs="Times New Roman"/>
          <w:color w:val="000000"/>
          <w:sz w:val="24"/>
          <w:szCs w:val="20"/>
          <w:shd w:val="clear" w:color="auto" w:fill="FFFFFF"/>
          <w:lang w:eastAsia="ar-SA"/>
        </w:rPr>
        <w:t xml:space="preserve"> — автор тексты җитәрлек дәрәҗәдә тулы бирелгән (изложениедә), тема ачылган, ләкин эчтәлекне биргәндә, сизелмәслек кенә булса да, эзлеклелек бозылган, аерым фактик һәм сөйләм төгәлсезлекләре бар. Тулаем алганда, сөйләм, шулай ук текстның эчтәлегендә, төзелешендә 3 төгәлсезлек булырга мөмкин. 2 орфографик һәм 1 пунктуацион хата, 1—2 төзәтү бар.</w:t>
      </w:r>
    </w:p>
    <w:p w:rsidR="006D7E67" w:rsidRPr="006D7E67" w:rsidRDefault="006D7E67" w:rsidP="006D7E67">
      <w:pPr>
        <w:widowControl w:val="0"/>
        <w:suppressAutoHyphens/>
        <w:autoSpaceDE w:val="0"/>
        <w:spacing w:after="0" w:line="240" w:lineRule="auto"/>
        <w:ind w:right="20" w:firstLine="70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b/>
          <w:color w:val="000000"/>
          <w:sz w:val="24"/>
          <w:szCs w:val="20"/>
          <w:shd w:val="clear" w:color="auto" w:fill="FFFFFF"/>
          <w:lang w:eastAsia="ar-SA"/>
        </w:rPr>
        <w:t>«3»</w:t>
      </w:r>
      <w:r w:rsidRPr="006D7E67">
        <w:rPr>
          <w:rFonts w:ascii="Times New Roman" w:eastAsia="Times New Roman" w:hAnsi="Times New Roman" w:cs="Times New Roman"/>
          <w:color w:val="000000"/>
          <w:sz w:val="24"/>
          <w:szCs w:val="20"/>
          <w:shd w:val="clear" w:color="auto" w:fill="FFFFFF"/>
          <w:lang w:eastAsia="ar-SA"/>
        </w:rPr>
        <w:t xml:space="preserve"> — автор текстыннан бераз читкә китү күзәтелә (изложениедә), темадан читкә тайпылыш, нигездә дөрес, тик эчтәлекне язганда. эзлеклелек юк, 2 — 3 җөмлә дөрес төзелмәгән, сүзлек ярлы, сөйләм төгәлсезлекләре бар. Текстның эчтәлегендә һәм төзелешендәге җитешсезлекләр саны 5 тән артмаска тиеш. 3 — 5 орфографик, 1 — 2 пунктуацион хата, 1 — 2 төзәтү бар.</w:t>
      </w:r>
    </w:p>
    <w:p w:rsidR="006D7E67" w:rsidRPr="006D7E67" w:rsidRDefault="006D7E67" w:rsidP="006D7E67">
      <w:pPr>
        <w:widowControl w:val="0"/>
        <w:suppressAutoHyphens/>
        <w:autoSpaceDE w:val="0"/>
        <w:spacing w:after="0" w:line="240" w:lineRule="auto"/>
        <w:ind w:right="20" w:firstLine="709"/>
        <w:jc w:val="both"/>
        <w:rPr>
          <w:rFonts w:ascii="Times New Roman" w:eastAsia="Times New Roman" w:hAnsi="Times New Roman" w:cs="Times New Roman"/>
          <w:color w:val="000000"/>
          <w:sz w:val="24"/>
          <w:szCs w:val="20"/>
          <w:shd w:val="clear" w:color="auto" w:fill="FFFFFF"/>
          <w:lang w:eastAsia="ar-SA"/>
        </w:rPr>
      </w:pPr>
      <w:r w:rsidRPr="006D7E67">
        <w:rPr>
          <w:rFonts w:ascii="Times New Roman" w:eastAsia="Times New Roman" w:hAnsi="Times New Roman" w:cs="Times New Roman"/>
          <w:color w:val="000000"/>
          <w:sz w:val="24"/>
          <w:szCs w:val="20"/>
          <w:shd w:val="clear" w:color="auto" w:fill="FFFFFF"/>
          <w:lang w:eastAsia="ar-SA"/>
        </w:rPr>
        <w:t>«2» — темага туры килсә дә, автор текстыннан сизелерлек чигенеш бар (изложениедә), күпсанлы фактик хата җибәрелгән, эчтәлекне язып бирүдә эзлеклелек югалган. Эшнең аерым кисәкләре арасында бәйләнеш юк, сүзлек ярлы. Сөйләм төгәлсезлекләре һәм эчтәлекне язып бирүдә һәм эшнең төзелешендә 6 дан артык хата. Орфографик хаталар саны — 6 һәм анннан да артык, 3 — 4 пунктуацион хата, 3 — 5 төзәтү бар.</w:t>
      </w:r>
    </w:p>
    <w:p w:rsidR="006D7E67" w:rsidRPr="006D7E67" w:rsidRDefault="006D7E67" w:rsidP="006D7E67">
      <w:pPr>
        <w:widowControl w:val="0"/>
        <w:suppressAutoHyphens/>
        <w:autoSpaceDE w:val="0"/>
        <w:spacing w:after="0" w:line="240" w:lineRule="auto"/>
        <w:ind w:right="20" w:firstLine="709"/>
        <w:jc w:val="both"/>
        <w:rPr>
          <w:rFonts w:ascii="Times New Roman" w:eastAsia="Times New Roman" w:hAnsi="Times New Roman" w:cs="Times New Roman"/>
          <w:color w:val="000000"/>
          <w:sz w:val="24"/>
          <w:szCs w:val="20"/>
          <w:shd w:val="clear" w:color="auto" w:fill="FFFFFF"/>
          <w:lang w:val="tt-RU" w:eastAsia="ar-SA"/>
        </w:rPr>
      </w:pPr>
      <w:r w:rsidRPr="006D7E67">
        <w:rPr>
          <w:rFonts w:ascii="Times New Roman" w:eastAsia="Times New Roman" w:hAnsi="Times New Roman" w:cs="Times New Roman"/>
          <w:color w:val="000000"/>
          <w:sz w:val="24"/>
          <w:szCs w:val="20"/>
          <w:shd w:val="clear" w:color="auto" w:fill="FFFFFF"/>
          <w:lang w:eastAsia="ar-SA"/>
        </w:rPr>
        <w:t>Иҗади эшләргә билге куйганда, шулай ук аның пөхтә, ачык башкарылганлыгы да исәпкә алына. Таләпләр диктанттагы кебек.</w:t>
      </w:r>
    </w:p>
    <w:p w:rsidR="006D7E67" w:rsidRPr="006D7E67" w:rsidRDefault="006D7E67" w:rsidP="006D7E67">
      <w:pPr>
        <w:widowControl w:val="0"/>
        <w:suppressAutoHyphens/>
        <w:autoSpaceDE w:val="0"/>
        <w:spacing w:after="0" w:line="240" w:lineRule="auto"/>
        <w:ind w:right="20" w:firstLine="709"/>
        <w:jc w:val="both"/>
        <w:rPr>
          <w:rFonts w:ascii="Times New Roman" w:eastAsia="Times New Roman" w:hAnsi="Times New Roman" w:cs="Times New Roman"/>
          <w:b/>
          <w:color w:val="000000"/>
          <w:sz w:val="24"/>
          <w:szCs w:val="20"/>
          <w:shd w:val="clear" w:color="auto" w:fill="FFFFFF"/>
          <w:lang w:val="tt-RU" w:eastAsia="ar-SA"/>
        </w:rPr>
      </w:pPr>
      <w:r w:rsidRPr="006D7E67">
        <w:rPr>
          <w:rFonts w:ascii="Times New Roman" w:eastAsia="Times New Roman" w:hAnsi="Times New Roman" w:cs="Times New Roman"/>
          <w:b/>
          <w:color w:val="000000"/>
          <w:sz w:val="24"/>
          <w:szCs w:val="20"/>
          <w:shd w:val="clear" w:color="auto" w:fill="FFFFFF"/>
          <w:lang w:val="tt-RU" w:eastAsia="ar-SA"/>
        </w:rPr>
        <w:t>Белем, осталык һәм күнекмәләргә йомгаклау билгеләре</w:t>
      </w:r>
    </w:p>
    <w:p w:rsidR="006D7E67" w:rsidRPr="006D7E67" w:rsidRDefault="006D7E67" w:rsidP="006D7E67">
      <w:pPr>
        <w:widowControl w:val="0"/>
        <w:suppressAutoHyphens/>
        <w:autoSpaceDE w:val="0"/>
        <w:spacing w:after="0" w:line="240" w:lineRule="auto"/>
        <w:ind w:right="20" w:firstLine="709"/>
        <w:jc w:val="both"/>
        <w:rPr>
          <w:rFonts w:ascii="Times New Roman" w:eastAsia="Times New Roman" w:hAnsi="Times New Roman" w:cs="Times New Roman"/>
          <w:color w:val="000000"/>
          <w:sz w:val="24"/>
          <w:szCs w:val="20"/>
          <w:shd w:val="clear" w:color="auto" w:fill="FFFFFF"/>
          <w:lang w:val="tt-RU" w:eastAsia="ar-SA"/>
        </w:rPr>
      </w:pPr>
      <w:r w:rsidRPr="006D7E67">
        <w:rPr>
          <w:rFonts w:ascii="Times New Roman" w:eastAsia="Times New Roman" w:hAnsi="Times New Roman" w:cs="Times New Roman"/>
          <w:color w:val="000000"/>
          <w:sz w:val="24"/>
          <w:szCs w:val="20"/>
          <w:shd w:val="clear" w:color="auto" w:fill="FFFFFF"/>
          <w:lang w:val="tt-RU" w:eastAsia="ar-SA"/>
        </w:rPr>
        <w:t>Йомгаклау билгесе һәр чирек һәм уку елы азагында куела. Ул грамоталылыкны, грамматика элементларының үзләштерелү дәрәҗәсен, материалны бәйләнешле итеп сөйли алу осталыгын телдән җавап сорап һәм язмача тикшерү нәтиҗәләрен исәпкә алып куела. Язма эшләрнең нәтиҗәсенә өстенлек бирелә. Әгәр дә укучының чирек дәвамында язма эшләр өчен уңай билгеләре булмаса, аңа татар теленнән уңай билге чыгарылмый. Йомгаклау билгесе укучының барлык күрсәткечләр буенча фактик әзерлеген бәяли, ул барлык билгеләрнең уртача саны була алмый.</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5.6</w:t>
      </w:r>
      <w:r w:rsidRPr="006D7E67">
        <w:rPr>
          <w:rFonts w:ascii="Times New Roman" w:eastAsia="Times New Roman" w:hAnsi="Times New Roman" w:cs="Times New Roman"/>
          <w:b/>
          <w:sz w:val="24"/>
          <w:szCs w:val="24"/>
          <w:lang w:val="tt-RU" w:eastAsia="ar-SA"/>
        </w:rPr>
        <w:t xml:space="preserve">. </w:t>
      </w:r>
      <w:r w:rsidRPr="006D7E67">
        <w:rPr>
          <w:rFonts w:ascii="Times New Roman" w:eastAsia="Times New Roman" w:hAnsi="Times New Roman" w:cs="Times New Roman"/>
          <w:b/>
          <w:sz w:val="24"/>
          <w:szCs w:val="24"/>
          <w:lang w:eastAsia="ar-SA"/>
        </w:rPr>
        <w:t>Учебный предмет «Иностранный язык»</w:t>
      </w:r>
    </w:p>
    <w:p w:rsidR="006D7E67" w:rsidRPr="006D7E67" w:rsidRDefault="006D7E67" w:rsidP="006D7E67">
      <w:pPr>
        <w:widowControl w:val="0"/>
        <w:shd w:val="clear" w:color="auto" w:fill="FFFFFF"/>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Чтение и понимание иноязычных текстов</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Основным показателем успешности ов</w:t>
      </w:r>
      <w:r w:rsidRPr="006D7E67">
        <w:rPr>
          <w:rFonts w:ascii="Times New Roman" w:eastAsia="Times New Roman" w:hAnsi="Times New Roman" w:cs="Times New Roman"/>
          <w:sz w:val="24"/>
          <w:szCs w:val="24"/>
          <w:lang w:eastAsia="ar-SA"/>
        </w:rPr>
        <w:softHyphen/>
        <w:t>ладения чтением является степень извле</w:t>
      </w:r>
      <w:r w:rsidRPr="006D7E67">
        <w:rPr>
          <w:rFonts w:ascii="Times New Roman" w:eastAsia="Times New Roman" w:hAnsi="Times New Roman" w:cs="Times New Roman"/>
          <w:sz w:val="24"/>
          <w:szCs w:val="24"/>
          <w:lang w:eastAsia="ar-SA"/>
        </w:rPr>
        <w:softHyphen/>
        <w:t>чения информации из прочитанного тек</w:t>
      </w:r>
      <w:r w:rsidRPr="006D7E67">
        <w:rPr>
          <w:rFonts w:ascii="Times New Roman" w:eastAsia="Times New Roman" w:hAnsi="Times New Roman" w:cs="Times New Roman"/>
          <w:sz w:val="24"/>
          <w:szCs w:val="24"/>
          <w:lang w:eastAsia="ar-SA"/>
        </w:rPr>
        <w:softHyphen/>
        <w:t>ста. В жизни мы читаем тексты с разными задачами по извлечению информации. В связи с этим различают виды чтения с такими речевыми задачами как понима</w:t>
      </w:r>
      <w:r w:rsidRPr="006D7E67">
        <w:rPr>
          <w:rFonts w:ascii="Times New Roman" w:eastAsia="Times New Roman" w:hAnsi="Times New Roman" w:cs="Times New Roman"/>
          <w:sz w:val="24"/>
          <w:szCs w:val="24"/>
          <w:lang w:eastAsia="ar-SA"/>
        </w:rPr>
        <w:softHyphen/>
        <w:t>ние основного содержания и основных фактов, содержащихся в тексте, полное понимание имеющейся в тексте инфор</w:t>
      </w:r>
      <w:r w:rsidRPr="006D7E67">
        <w:rPr>
          <w:rFonts w:ascii="Times New Roman" w:eastAsia="Times New Roman" w:hAnsi="Times New Roman" w:cs="Times New Roman"/>
          <w:sz w:val="24"/>
          <w:szCs w:val="24"/>
          <w:lang w:eastAsia="ar-SA"/>
        </w:rPr>
        <w:softHyphen/>
        <w:t>мации и, наконец, нахождение в тексте или ряде текстов нужной нам или задан</w:t>
      </w:r>
      <w:r w:rsidRPr="006D7E67">
        <w:rPr>
          <w:rFonts w:ascii="Times New Roman" w:eastAsia="Times New Roman" w:hAnsi="Times New Roman" w:cs="Times New Roman"/>
          <w:sz w:val="24"/>
          <w:szCs w:val="24"/>
          <w:lang w:eastAsia="ar-SA"/>
        </w:rPr>
        <w:softHyphen/>
        <w:t>ной информации. Поскольку практиче</w:t>
      </w:r>
      <w:r w:rsidRPr="006D7E67">
        <w:rPr>
          <w:rFonts w:ascii="Times New Roman" w:eastAsia="Times New Roman" w:hAnsi="Times New Roman" w:cs="Times New Roman"/>
          <w:sz w:val="24"/>
          <w:szCs w:val="24"/>
          <w:lang w:eastAsia="ar-SA"/>
        </w:rPr>
        <w:softHyphen/>
        <w:t>ской целью изучения иностранного языка является овладение общением на изучае</w:t>
      </w:r>
      <w:r w:rsidRPr="006D7E67">
        <w:rPr>
          <w:rFonts w:ascii="Times New Roman" w:eastAsia="Times New Roman" w:hAnsi="Times New Roman" w:cs="Times New Roman"/>
          <w:sz w:val="24"/>
          <w:szCs w:val="24"/>
          <w:lang w:eastAsia="ar-SA"/>
        </w:rPr>
        <w:softHyphen/>
        <w:t xml:space="preserve">мом языке, то учащийся должен овладеть всеми видами чтения, различающимися по степени извлечения информации из текста: чтением с пониманием основного </w:t>
      </w:r>
      <w:r w:rsidRPr="006D7E67">
        <w:rPr>
          <w:rFonts w:ascii="Times New Roman" w:eastAsia="Times New Roman" w:hAnsi="Times New Roman" w:cs="Times New Roman"/>
          <w:sz w:val="24"/>
          <w:szCs w:val="24"/>
          <w:lang w:eastAsia="ar-SA"/>
        </w:rPr>
        <w:lastRenderedPageBreak/>
        <w:t>содержания читаемого (обычно в методи</w:t>
      </w:r>
      <w:r w:rsidRPr="006D7E67">
        <w:rPr>
          <w:rFonts w:ascii="Times New Roman" w:eastAsia="Times New Roman" w:hAnsi="Times New Roman" w:cs="Times New Roman"/>
          <w:sz w:val="24"/>
          <w:szCs w:val="24"/>
          <w:lang w:eastAsia="ar-SA"/>
        </w:rPr>
        <w:softHyphen/>
        <w:t>ке его называют ознакомительным), чте</w:t>
      </w:r>
      <w:r w:rsidRPr="006D7E67">
        <w:rPr>
          <w:rFonts w:ascii="Times New Roman" w:eastAsia="Times New Roman" w:hAnsi="Times New Roman" w:cs="Times New Roman"/>
          <w:sz w:val="24"/>
          <w:szCs w:val="24"/>
          <w:lang w:eastAsia="ar-SA"/>
        </w:rPr>
        <w:softHyphen/>
        <w:t>нием с полным пониманием содержания, включая детали (изучающее чтение) и чтением с извлечением нужной либо ин</w:t>
      </w:r>
      <w:r w:rsidRPr="006D7E67">
        <w:rPr>
          <w:rFonts w:ascii="Times New Roman" w:eastAsia="Times New Roman" w:hAnsi="Times New Roman" w:cs="Times New Roman"/>
          <w:sz w:val="24"/>
          <w:szCs w:val="24"/>
          <w:lang w:eastAsia="ar-SA"/>
        </w:rPr>
        <w:softHyphen/>
        <w:t>тересующей читателя информации (про</w:t>
      </w:r>
      <w:r w:rsidRPr="006D7E67">
        <w:rPr>
          <w:rFonts w:ascii="Times New Roman" w:eastAsia="Times New Roman" w:hAnsi="Times New Roman" w:cs="Times New Roman"/>
          <w:sz w:val="24"/>
          <w:szCs w:val="24"/>
          <w:lang w:eastAsia="ar-SA"/>
        </w:rPr>
        <w:softHyphen/>
        <w:t>смотровое). Совершенно очевидно, что проверку умений, связанных с каждым из перечисленных видов чтения, необходимо проводить отдельно.</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Чтение с пониманием основного содер</w:t>
      </w:r>
      <w:r w:rsidRPr="006D7E67">
        <w:rPr>
          <w:rFonts w:ascii="Times New Roman" w:eastAsia="Times New Roman" w:hAnsi="Times New Roman" w:cs="Times New Roman"/>
          <w:b/>
          <w:bCs/>
          <w:sz w:val="24"/>
          <w:szCs w:val="24"/>
          <w:lang w:eastAsia="ar-SA"/>
        </w:rPr>
        <w:softHyphen/>
        <w:t>жания прочитанного (ознакомительное)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08"/>
        <w:gridCol w:w="9929"/>
      </w:tblGrid>
      <w:tr w:rsidR="006D7E67" w:rsidRPr="006D7E67" w:rsidTr="00EB6DA0">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suppressAutoHyphens/>
              <w:spacing w:after="0" w:line="240" w:lineRule="auto"/>
              <w:jc w:val="center"/>
              <w:rPr>
                <w:rFonts w:ascii="Times New Roman" w:eastAsia="Times New Roman" w:hAnsi="Times New Roman" w:cs="Times New Roman"/>
                <w:b/>
                <w:bCs/>
                <w:sz w:val="24"/>
                <w:szCs w:val="24"/>
              </w:rPr>
            </w:pPr>
            <w:r w:rsidRPr="006D7E67">
              <w:rPr>
                <w:rFonts w:ascii="Times New Roman" w:eastAsia="Times New Roman" w:hAnsi="Times New Roman" w:cs="Times New Roman"/>
                <w:b/>
                <w:i/>
                <w:sz w:val="24"/>
                <w:szCs w:val="24"/>
              </w:rPr>
              <w:t>Критерии оценивания</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«5»</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учащемуся, если он понял основное содержание оригиналь</w:t>
            </w:r>
            <w:r w:rsidRPr="006D7E67">
              <w:rPr>
                <w:rFonts w:ascii="Times New Roman" w:eastAsia="Times New Roman" w:hAnsi="Times New Roman" w:cs="Times New Roman"/>
                <w:sz w:val="24"/>
                <w:szCs w:val="24"/>
                <w:lang w:eastAsia="ar-SA"/>
              </w:rPr>
              <w:softHyphen/>
              <w:t>ного текста</w:t>
            </w:r>
            <w:r w:rsidRPr="006D7E67">
              <w:rPr>
                <w:rFonts w:ascii="Times New Roman" w:eastAsia="Times New Roman" w:hAnsi="Times New Roman" w:cs="Times New Roman"/>
                <w:sz w:val="24"/>
                <w:szCs w:val="24"/>
                <w:vertAlign w:val="superscript"/>
                <w:lang w:eastAsia="ar-SA"/>
              </w:rPr>
              <w:t>1</w:t>
            </w:r>
            <w:r w:rsidRPr="006D7E67">
              <w:rPr>
                <w:rFonts w:ascii="Times New Roman" w:eastAsia="Times New Roman" w:hAnsi="Times New Roman" w:cs="Times New Roman"/>
                <w:sz w:val="24"/>
                <w:szCs w:val="24"/>
                <w:lang w:eastAsia="ar-SA"/>
              </w:rPr>
              <w:t>, может выделить основную мысль, определить основные факты, уме</w:t>
            </w:r>
            <w:r w:rsidRPr="006D7E67">
              <w:rPr>
                <w:rFonts w:ascii="Times New Roman" w:eastAsia="Times New Roman" w:hAnsi="Times New Roman" w:cs="Times New Roman"/>
                <w:sz w:val="24"/>
                <w:szCs w:val="24"/>
                <w:lang w:eastAsia="ar-SA"/>
              </w:rPr>
              <w:softHyphen/>
              <w:t>ет догадываться о значении незнакомых слов из контекста, либо по словообразо</w:t>
            </w:r>
            <w:r w:rsidRPr="006D7E67">
              <w:rPr>
                <w:rFonts w:ascii="Times New Roman" w:eastAsia="Times New Roman" w:hAnsi="Times New Roman" w:cs="Times New Roman"/>
                <w:sz w:val="24"/>
                <w:szCs w:val="24"/>
                <w:lang w:eastAsia="ar-SA"/>
              </w:rPr>
              <w:softHyphen/>
              <w:t>вательным элементам, либо по сходству с родным языком. Скорость чтения иноя</w:t>
            </w:r>
            <w:r w:rsidRPr="006D7E67">
              <w:rPr>
                <w:rFonts w:ascii="Times New Roman" w:eastAsia="Times New Roman" w:hAnsi="Times New Roman" w:cs="Times New Roman"/>
                <w:sz w:val="24"/>
                <w:szCs w:val="24"/>
                <w:lang w:eastAsia="ar-SA"/>
              </w:rPr>
              <w:softHyphen/>
              <w:t>зычного текста может быть несколько замедленной по сравнению с той, с кото</w:t>
            </w:r>
            <w:r w:rsidRPr="006D7E67">
              <w:rPr>
                <w:rFonts w:ascii="Times New Roman" w:eastAsia="Times New Roman" w:hAnsi="Times New Roman" w:cs="Times New Roman"/>
                <w:sz w:val="24"/>
                <w:szCs w:val="24"/>
                <w:lang w:eastAsia="ar-SA"/>
              </w:rPr>
              <w:softHyphen/>
              <w:t>рой ученик читает на родном языке. За</w:t>
            </w:r>
            <w:r w:rsidRPr="006D7E67">
              <w:rPr>
                <w:rFonts w:ascii="Times New Roman" w:eastAsia="Times New Roman" w:hAnsi="Times New Roman" w:cs="Times New Roman"/>
                <w:sz w:val="24"/>
                <w:szCs w:val="24"/>
                <w:lang w:eastAsia="ar-SA"/>
              </w:rPr>
              <w:softHyphen/>
              <w:t>метим, что скорость чтения на родном языке у учащихся разная.</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«4»</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ученику, если он понял основное содержание оригиналь</w:t>
            </w:r>
            <w:r w:rsidRPr="006D7E67">
              <w:rPr>
                <w:rFonts w:ascii="Times New Roman" w:eastAsia="Times New Roman" w:hAnsi="Times New Roman" w:cs="Times New Roman"/>
                <w:sz w:val="24"/>
                <w:szCs w:val="24"/>
                <w:lang w:eastAsia="ar-SA"/>
              </w:rPr>
              <w:softHyphen/>
              <w:t>ного текста, может выделить основную мысль, определить отдельные факты. Од</w:t>
            </w:r>
            <w:r w:rsidRPr="006D7E67">
              <w:rPr>
                <w:rFonts w:ascii="Times New Roman" w:eastAsia="Times New Roman" w:hAnsi="Times New Roman" w:cs="Times New Roman"/>
                <w:sz w:val="24"/>
                <w:szCs w:val="24"/>
                <w:lang w:eastAsia="ar-SA"/>
              </w:rPr>
              <w:softHyphen/>
              <w:t>нако у него недостаточно развита языко</w:t>
            </w:r>
            <w:r w:rsidRPr="006D7E67">
              <w:rPr>
                <w:rFonts w:ascii="Times New Roman" w:eastAsia="Times New Roman" w:hAnsi="Times New Roman" w:cs="Times New Roman"/>
                <w:sz w:val="24"/>
                <w:szCs w:val="24"/>
                <w:lang w:eastAsia="ar-SA"/>
              </w:rPr>
              <w:softHyphen/>
              <w:t>вая догадка, и он затрудняется в понима</w:t>
            </w:r>
            <w:r w:rsidRPr="006D7E67">
              <w:rPr>
                <w:rFonts w:ascii="Times New Roman" w:eastAsia="Times New Roman" w:hAnsi="Times New Roman" w:cs="Times New Roman"/>
                <w:sz w:val="24"/>
                <w:szCs w:val="24"/>
                <w:lang w:eastAsia="ar-SA"/>
              </w:rPr>
              <w:softHyphen/>
              <w:t>нии некоторых незнакомых слов, он вы</w:t>
            </w:r>
            <w:r w:rsidRPr="006D7E67">
              <w:rPr>
                <w:rFonts w:ascii="Times New Roman" w:eastAsia="Times New Roman" w:hAnsi="Times New Roman" w:cs="Times New Roman"/>
                <w:sz w:val="24"/>
                <w:szCs w:val="24"/>
                <w:lang w:eastAsia="ar-SA"/>
              </w:rPr>
              <w:softHyphen/>
              <w:t>нужден чаще обращаться к словарю, а темп чтения более замедленен.</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школьнику, кото</w:t>
            </w:r>
            <w:r w:rsidRPr="006D7E67">
              <w:rPr>
                <w:rFonts w:ascii="Times New Roman" w:eastAsia="Times New Roman" w:hAnsi="Times New Roman" w:cs="Times New Roman"/>
                <w:sz w:val="24"/>
                <w:szCs w:val="24"/>
                <w:lang w:eastAsia="ar-SA"/>
              </w:rPr>
              <w:softHyphen/>
              <w:t>рый не совсем точно понял основное содержание прочитанного, умеет выде</w:t>
            </w:r>
            <w:r w:rsidRPr="006D7E67">
              <w:rPr>
                <w:rFonts w:ascii="Times New Roman" w:eastAsia="Times New Roman" w:hAnsi="Times New Roman" w:cs="Times New Roman"/>
                <w:sz w:val="24"/>
                <w:szCs w:val="24"/>
                <w:lang w:eastAsia="ar-SA"/>
              </w:rPr>
              <w:softHyphen/>
              <w:t>лить в тексте только небольшое количес</w:t>
            </w:r>
            <w:r w:rsidRPr="006D7E67">
              <w:rPr>
                <w:rFonts w:ascii="Times New Roman" w:eastAsia="Times New Roman" w:hAnsi="Times New Roman" w:cs="Times New Roman"/>
                <w:sz w:val="24"/>
                <w:szCs w:val="24"/>
                <w:lang w:eastAsia="ar-SA"/>
              </w:rPr>
              <w:softHyphen/>
              <w:t>тво фактов, совсем не развита языковая догадка.</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i/>
                <w:iCs/>
                <w:sz w:val="24"/>
                <w:szCs w:val="24"/>
                <w:lang w:eastAsia="ar-SA"/>
              </w:rPr>
              <w:t xml:space="preserve"> </w:t>
            </w:r>
            <w:r w:rsidRPr="006D7E67">
              <w:rPr>
                <w:rFonts w:ascii="Times New Roman" w:eastAsia="Times New Roman" w:hAnsi="Times New Roman" w:cs="Times New Roman"/>
                <w:sz w:val="24"/>
                <w:szCs w:val="24"/>
                <w:lang w:eastAsia="ar-SA"/>
              </w:rPr>
              <w:t>выставляется ученику в том случае, если он не понял текст или понял содержание текста неправильно, не ори</w:t>
            </w:r>
            <w:r w:rsidRPr="006D7E67">
              <w:rPr>
                <w:rFonts w:ascii="Times New Roman" w:eastAsia="Times New Roman" w:hAnsi="Times New Roman" w:cs="Times New Roman"/>
                <w:sz w:val="24"/>
                <w:szCs w:val="24"/>
                <w:lang w:eastAsia="ar-SA"/>
              </w:rPr>
              <w:softHyphen/>
              <w:t>ентируется в тексте при поиске опреде</w:t>
            </w:r>
            <w:r w:rsidRPr="006D7E67">
              <w:rPr>
                <w:rFonts w:ascii="Times New Roman" w:eastAsia="Times New Roman" w:hAnsi="Times New Roman" w:cs="Times New Roman"/>
                <w:sz w:val="24"/>
                <w:szCs w:val="24"/>
                <w:lang w:eastAsia="ar-SA"/>
              </w:rPr>
              <w:softHyphen/>
              <w:t>ленных фактов, не умеет семантизировать незнакомую лексику.</w:t>
            </w:r>
          </w:p>
          <w:p w:rsidR="006D7E67" w:rsidRPr="006D7E67" w:rsidRDefault="006D7E67" w:rsidP="006D7E67">
            <w:pPr>
              <w:suppressAutoHyphens/>
              <w:spacing w:after="0" w:line="240" w:lineRule="auto"/>
              <w:jc w:val="both"/>
              <w:rPr>
                <w:rFonts w:ascii="Times New Roman" w:eastAsia="Times New Roman" w:hAnsi="Times New Roman" w:cs="Times New Roman"/>
                <w:sz w:val="24"/>
                <w:szCs w:val="24"/>
              </w:rPr>
            </w:pP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«1»</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 отсутствует</w:t>
            </w:r>
          </w:p>
        </w:tc>
      </w:tr>
    </w:tbl>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Чтение с полным пониманием содержания (изучающее)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08"/>
        <w:gridCol w:w="9929"/>
      </w:tblGrid>
      <w:tr w:rsidR="006D7E67" w:rsidRPr="006D7E67" w:rsidTr="00EB6DA0">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suppressAutoHyphens/>
              <w:spacing w:after="0" w:line="240" w:lineRule="auto"/>
              <w:jc w:val="center"/>
              <w:rPr>
                <w:rFonts w:ascii="Times New Roman" w:eastAsia="Times New Roman" w:hAnsi="Times New Roman" w:cs="Times New Roman"/>
                <w:b/>
                <w:bCs/>
                <w:sz w:val="24"/>
                <w:szCs w:val="24"/>
              </w:rPr>
            </w:pPr>
            <w:r w:rsidRPr="006D7E67">
              <w:rPr>
                <w:rFonts w:ascii="Times New Roman" w:eastAsia="Times New Roman" w:hAnsi="Times New Roman" w:cs="Times New Roman"/>
                <w:b/>
                <w:i/>
                <w:sz w:val="24"/>
                <w:szCs w:val="24"/>
              </w:rPr>
              <w:t>Критерии оценивания</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«5»</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ученику, когда он полностью понял несложный оригиналь</w:t>
            </w:r>
            <w:r w:rsidRPr="006D7E67">
              <w:rPr>
                <w:rFonts w:ascii="Times New Roman" w:eastAsia="Times New Roman" w:hAnsi="Times New Roman" w:cs="Times New Roman"/>
                <w:sz w:val="24"/>
                <w:szCs w:val="24"/>
                <w:lang w:eastAsia="ar-SA"/>
              </w:rPr>
              <w:softHyphen/>
              <w:t>ный текст (публицистический, научно-популярный; инструкцию или отрывок из туристического проспекта). Он использо</w:t>
            </w:r>
            <w:r w:rsidRPr="006D7E67">
              <w:rPr>
                <w:rFonts w:ascii="Times New Roman" w:eastAsia="Times New Roman" w:hAnsi="Times New Roman" w:cs="Times New Roman"/>
                <w:sz w:val="24"/>
                <w:szCs w:val="24"/>
                <w:lang w:eastAsia="ar-SA"/>
              </w:rPr>
              <w:softHyphen/>
              <w:t>вал при этом все известные приемы, на</w:t>
            </w:r>
            <w:r w:rsidRPr="006D7E67">
              <w:rPr>
                <w:rFonts w:ascii="Times New Roman" w:eastAsia="Times New Roman" w:hAnsi="Times New Roman" w:cs="Times New Roman"/>
                <w:sz w:val="24"/>
                <w:szCs w:val="24"/>
                <w:lang w:eastAsia="ar-SA"/>
              </w:rPr>
              <w:softHyphen/>
              <w:t>правленные на понимание читаемого (смысловую догадку, анализ).</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«4»</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i/>
                <w:iCs/>
                <w:sz w:val="24"/>
                <w:szCs w:val="24"/>
                <w:lang w:eastAsia="ar-SA"/>
              </w:rPr>
              <w:t xml:space="preserve"> </w:t>
            </w:r>
            <w:r w:rsidRPr="006D7E67">
              <w:rPr>
                <w:rFonts w:ascii="Times New Roman" w:eastAsia="Times New Roman" w:hAnsi="Times New Roman" w:cs="Times New Roman"/>
                <w:sz w:val="24"/>
                <w:szCs w:val="24"/>
                <w:lang w:eastAsia="ar-SA"/>
              </w:rPr>
              <w:t>выставляется учащемуся, если он полностью понял текст, но многократ</w:t>
            </w:r>
            <w:r w:rsidRPr="006D7E67">
              <w:rPr>
                <w:rFonts w:ascii="Times New Roman" w:eastAsia="Times New Roman" w:hAnsi="Times New Roman" w:cs="Times New Roman"/>
                <w:sz w:val="24"/>
                <w:szCs w:val="24"/>
                <w:lang w:eastAsia="ar-SA"/>
              </w:rPr>
              <w:softHyphen/>
              <w:t>но обращался к словарю</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suppressAutoHyphens/>
              <w:spacing w:after="0" w:line="240" w:lineRule="auto"/>
              <w:rPr>
                <w:rFonts w:ascii="Times New Roman" w:eastAsia="Times New Roman" w:hAnsi="Times New Roman" w:cs="Times New Roman"/>
                <w:sz w:val="24"/>
                <w:szCs w:val="24"/>
              </w:rPr>
            </w:pPr>
            <w:r w:rsidRPr="006D7E67">
              <w:rPr>
                <w:rFonts w:ascii="Times New Roman" w:eastAsia="Times New Roman" w:hAnsi="Times New Roman" w:cs="Times New Roman"/>
                <w:sz w:val="24"/>
                <w:szCs w:val="24"/>
              </w:rPr>
              <w:t>ставится, если ученик понял текст не полностью, не владеет приемами его смысловой переработки.</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в том случае, когда текст учеником не понят. Он с трудом может найти незнакомые слова в словаре.</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suppressAutoHyphens/>
              <w:spacing w:after="0" w:line="240" w:lineRule="auto"/>
              <w:jc w:val="both"/>
              <w:rPr>
                <w:rFonts w:ascii="Times New Roman" w:eastAsia="Times New Roman" w:hAnsi="Times New Roman" w:cs="Times New Roman"/>
                <w:sz w:val="24"/>
                <w:szCs w:val="24"/>
              </w:rPr>
            </w:pP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«1»</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 отсутствует</w:t>
            </w:r>
          </w:p>
        </w:tc>
      </w:tr>
    </w:tbl>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Чтение с нахождением интересующей или нужной информации (просмотровое)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08"/>
        <w:gridCol w:w="9929"/>
      </w:tblGrid>
      <w:tr w:rsidR="006D7E67" w:rsidRPr="006D7E67" w:rsidTr="00EB6DA0">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suppressAutoHyphens/>
              <w:spacing w:after="0" w:line="240" w:lineRule="auto"/>
              <w:jc w:val="center"/>
              <w:rPr>
                <w:rFonts w:ascii="Times New Roman" w:eastAsia="Times New Roman" w:hAnsi="Times New Roman" w:cs="Times New Roman"/>
                <w:b/>
                <w:bCs/>
                <w:sz w:val="24"/>
                <w:szCs w:val="24"/>
              </w:rPr>
            </w:pPr>
            <w:r w:rsidRPr="006D7E67">
              <w:rPr>
                <w:rFonts w:ascii="Times New Roman" w:eastAsia="Times New Roman" w:hAnsi="Times New Roman" w:cs="Times New Roman"/>
                <w:b/>
                <w:i/>
                <w:sz w:val="24"/>
                <w:szCs w:val="24"/>
              </w:rPr>
              <w:t>Критерии оценивания</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«5»</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w:t>
            </w:r>
            <w:r w:rsidRPr="006D7E67">
              <w:rPr>
                <w:rFonts w:ascii="Times New Roman" w:eastAsia="Times New Roman" w:hAnsi="Times New Roman" w:cs="Times New Roman"/>
                <w:sz w:val="24"/>
                <w:szCs w:val="24"/>
                <w:lang w:eastAsia="ar-SA"/>
              </w:rPr>
              <w:softHyphen/>
              <w:t>емую информацию.</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«4»</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ученику при доста</w:t>
            </w:r>
            <w:r w:rsidRPr="006D7E67">
              <w:rPr>
                <w:rFonts w:ascii="Times New Roman" w:eastAsia="Times New Roman" w:hAnsi="Times New Roman" w:cs="Times New Roman"/>
                <w:sz w:val="24"/>
                <w:szCs w:val="24"/>
                <w:lang w:eastAsia="ar-SA"/>
              </w:rPr>
              <w:softHyphen/>
              <w:t>точно быстром просмотре текста, но при этом он находит только примерно 2/3 за</w:t>
            </w:r>
            <w:r w:rsidRPr="006D7E67">
              <w:rPr>
                <w:rFonts w:ascii="Times New Roman" w:eastAsia="Times New Roman" w:hAnsi="Times New Roman" w:cs="Times New Roman"/>
                <w:sz w:val="24"/>
                <w:szCs w:val="24"/>
                <w:lang w:eastAsia="ar-SA"/>
              </w:rPr>
              <w:softHyphen/>
              <w:t>данной информации.</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выставляется, если ученик находит в данном тексте (или данных текстах) примерно 1/3 заданной инфор</w:t>
            </w:r>
            <w:r w:rsidRPr="006D7E67">
              <w:rPr>
                <w:rFonts w:ascii="Times New Roman" w:eastAsia="Times New Roman" w:hAnsi="Times New Roman" w:cs="Times New Roman"/>
                <w:sz w:val="24"/>
                <w:szCs w:val="24"/>
                <w:lang w:eastAsia="ar-SA"/>
              </w:rPr>
              <w:softHyphen/>
              <w:t>мации.</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lastRenderedPageBreak/>
              <w:t>«2»</w:t>
            </w:r>
          </w:p>
        </w:tc>
        <w:tc>
          <w:tcPr>
            <w:tcW w:w="0" w:type="auto"/>
            <w:tcBorders>
              <w:top w:val="single" w:sz="4" w:space="0" w:color="auto"/>
              <w:left w:val="single" w:sz="4" w:space="0" w:color="auto"/>
              <w:bottom w:val="single" w:sz="4" w:space="0" w:color="auto"/>
              <w:right w:val="single" w:sz="4" w:space="0" w:color="auto"/>
            </w:tcBorders>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i/>
                <w:iCs/>
                <w:sz w:val="24"/>
                <w:szCs w:val="24"/>
                <w:lang w:eastAsia="ar-SA"/>
              </w:rPr>
              <w:t xml:space="preserve"> </w:t>
            </w:r>
            <w:r w:rsidRPr="006D7E67">
              <w:rPr>
                <w:rFonts w:ascii="Times New Roman" w:eastAsia="Times New Roman" w:hAnsi="Times New Roman" w:cs="Times New Roman"/>
                <w:sz w:val="24"/>
                <w:szCs w:val="24"/>
                <w:lang w:eastAsia="ar-SA"/>
              </w:rPr>
              <w:t>выставляется в том случае, если ученик практически не ориентирует</w:t>
            </w:r>
            <w:r w:rsidRPr="006D7E67">
              <w:rPr>
                <w:rFonts w:ascii="Times New Roman" w:eastAsia="Times New Roman" w:hAnsi="Times New Roman" w:cs="Times New Roman"/>
                <w:sz w:val="24"/>
                <w:szCs w:val="24"/>
                <w:lang w:eastAsia="ar-SA"/>
              </w:rPr>
              <w:softHyphen/>
              <w:t>ся в тексте.</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suppressAutoHyphens/>
              <w:spacing w:after="0" w:line="240" w:lineRule="auto"/>
              <w:jc w:val="both"/>
              <w:rPr>
                <w:rFonts w:ascii="Times New Roman" w:eastAsia="Times New Roman" w:hAnsi="Times New Roman" w:cs="Times New Roman"/>
                <w:sz w:val="24"/>
                <w:szCs w:val="24"/>
              </w:rPr>
            </w:pP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«1»</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 отсутствует</w:t>
            </w:r>
          </w:p>
        </w:tc>
      </w:tr>
    </w:tbl>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Понимание речи на слух</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Основной речевой задачей при понима</w:t>
      </w:r>
      <w:r w:rsidRPr="006D7E67">
        <w:rPr>
          <w:rFonts w:ascii="Times New Roman" w:eastAsia="Times New Roman" w:hAnsi="Times New Roman" w:cs="Times New Roman"/>
          <w:sz w:val="24"/>
          <w:szCs w:val="24"/>
          <w:lang w:eastAsia="ar-SA"/>
        </w:rPr>
        <w:softHyphen/>
        <w:t>нии звучащих текстов на слух является извлечение основной или заданной уче</w:t>
      </w:r>
      <w:r w:rsidRPr="006D7E67">
        <w:rPr>
          <w:rFonts w:ascii="Times New Roman" w:eastAsia="Times New Roman" w:hAnsi="Times New Roman" w:cs="Times New Roman"/>
          <w:sz w:val="24"/>
          <w:szCs w:val="24"/>
          <w:lang w:eastAsia="ar-SA"/>
        </w:rPr>
        <w:softHyphen/>
        <w:t>нику информации.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08"/>
        <w:gridCol w:w="9929"/>
      </w:tblGrid>
      <w:tr w:rsidR="006D7E67" w:rsidRPr="006D7E67" w:rsidTr="00EB6DA0">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suppressAutoHyphens/>
              <w:spacing w:after="0" w:line="240" w:lineRule="auto"/>
              <w:jc w:val="center"/>
              <w:rPr>
                <w:rFonts w:ascii="Times New Roman" w:eastAsia="Times New Roman" w:hAnsi="Times New Roman" w:cs="Times New Roman"/>
                <w:b/>
                <w:bCs/>
                <w:sz w:val="24"/>
                <w:szCs w:val="24"/>
              </w:rPr>
            </w:pPr>
            <w:r w:rsidRPr="006D7E67">
              <w:rPr>
                <w:rFonts w:ascii="Times New Roman" w:eastAsia="Times New Roman" w:hAnsi="Times New Roman" w:cs="Times New Roman"/>
                <w:b/>
                <w:i/>
                <w:sz w:val="24"/>
                <w:szCs w:val="24"/>
              </w:rPr>
              <w:t>Критерии оценивания</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«5»</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suppressAutoHyphens/>
              <w:spacing w:after="0" w:line="240" w:lineRule="auto"/>
              <w:rPr>
                <w:rFonts w:ascii="Times New Roman" w:eastAsia="Times New Roman" w:hAnsi="Times New Roman" w:cs="Times New Roman"/>
                <w:sz w:val="24"/>
                <w:szCs w:val="24"/>
              </w:rPr>
            </w:pPr>
            <w:r w:rsidRPr="006D7E67">
              <w:rPr>
                <w:rFonts w:ascii="Times New Roman" w:eastAsia="Times New Roman" w:hAnsi="Times New Roman" w:cs="Times New Roman"/>
                <w:sz w:val="24"/>
                <w:szCs w:val="24"/>
              </w:rPr>
              <w:t>ставится ученику, который понял основные факты, сумел выделить отдельную, значимую для себя информа</w:t>
            </w:r>
            <w:r w:rsidRPr="006D7E67">
              <w:rPr>
                <w:rFonts w:ascii="Times New Roman" w:eastAsia="Times New Roman" w:hAnsi="Times New Roman" w:cs="Times New Roman"/>
                <w:sz w:val="24"/>
                <w:szCs w:val="24"/>
              </w:rPr>
              <w:softHyphen/>
              <w:t>цию (например, из прогноза погоды, объ</w:t>
            </w:r>
            <w:r w:rsidRPr="006D7E67">
              <w:rPr>
                <w:rFonts w:ascii="Times New Roman" w:eastAsia="Times New Roman" w:hAnsi="Times New Roman" w:cs="Times New Roman"/>
                <w:sz w:val="24"/>
                <w:szCs w:val="24"/>
              </w:rPr>
              <w:softHyphen/>
              <w:t>явления, программы радио и телепере</w:t>
            </w:r>
            <w:r w:rsidRPr="006D7E67">
              <w:rPr>
                <w:rFonts w:ascii="Times New Roman" w:eastAsia="Times New Roman" w:hAnsi="Times New Roman" w:cs="Times New Roman"/>
                <w:sz w:val="24"/>
                <w:szCs w:val="24"/>
              </w:rPr>
              <w:softHyphen/>
              <w:t>дач), догадался о значении части незнако</w:t>
            </w:r>
            <w:r w:rsidRPr="006D7E67">
              <w:rPr>
                <w:rFonts w:ascii="Times New Roman" w:eastAsia="Times New Roman" w:hAnsi="Times New Roman" w:cs="Times New Roman"/>
                <w:sz w:val="24"/>
                <w:szCs w:val="24"/>
              </w:rPr>
              <w:softHyphen/>
              <w:t>мых слов по контексту, сумел использо</w:t>
            </w:r>
            <w:r w:rsidRPr="006D7E67">
              <w:rPr>
                <w:rFonts w:ascii="Times New Roman" w:eastAsia="Times New Roman" w:hAnsi="Times New Roman" w:cs="Times New Roman"/>
                <w:sz w:val="24"/>
                <w:szCs w:val="24"/>
              </w:rPr>
              <w:softHyphen/>
              <w:t>вать информацию для решения постав</w:t>
            </w:r>
            <w:r w:rsidRPr="006D7E67">
              <w:rPr>
                <w:rFonts w:ascii="Times New Roman" w:eastAsia="Times New Roman" w:hAnsi="Times New Roman" w:cs="Times New Roman"/>
                <w:sz w:val="24"/>
                <w:szCs w:val="24"/>
              </w:rPr>
              <w:softHyphen/>
              <w:t>ленной задачи (например найти ту или иную радиопередачу).</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«4»</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ученику, который понял не все основные факты. При реше</w:t>
            </w:r>
            <w:r w:rsidRPr="006D7E67">
              <w:rPr>
                <w:rFonts w:ascii="Times New Roman" w:eastAsia="Times New Roman" w:hAnsi="Times New Roman" w:cs="Times New Roman"/>
                <w:sz w:val="24"/>
                <w:szCs w:val="24"/>
                <w:lang w:eastAsia="ar-SA"/>
              </w:rPr>
              <w:softHyphen/>
              <w:t>нии коммуникативной задачи он исполь</w:t>
            </w:r>
            <w:r w:rsidRPr="006D7E67">
              <w:rPr>
                <w:rFonts w:ascii="Times New Roman" w:eastAsia="Times New Roman" w:hAnsi="Times New Roman" w:cs="Times New Roman"/>
                <w:sz w:val="24"/>
                <w:szCs w:val="24"/>
                <w:lang w:eastAsia="ar-SA"/>
              </w:rPr>
              <w:softHyphen/>
              <w:t>зовал только 2/3 информации.</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suppressAutoHyphens/>
              <w:spacing w:after="0" w:line="240" w:lineRule="auto"/>
              <w:rPr>
                <w:rFonts w:ascii="Times New Roman" w:eastAsia="Times New Roman" w:hAnsi="Times New Roman" w:cs="Times New Roman"/>
                <w:sz w:val="24"/>
                <w:szCs w:val="24"/>
              </w:rPr>
            </w:pPr>
            <w:r w:rsidRPr="006D7E67">
              <w:rPr>
                <w:rFonts w:ascii="Times New Roman" w:eastAsia="Times New Roman" w:hAnsi="Times New Roman" w:cs="Times New Roman"/>
                <w:sz w:val="24"/>
                <w:szCs w:val="24"/>
              </w:rPr>
              <w:t xml:space="preserve">свидетельствует, что ученик понял только 50 </w:t>
            </w:r>
            <w:r w:rsidRPr="006D7E67">
              <w:rPr>
                <w:rFonts w:ascii="Times New Roman" w:eastAsia="Times New Roman" w:hAnsi="Times New Roman" w:cs="Times New Roman"/>
                <w:i/>
                <w:iCs/>
                <w:sz w:val="24"/>
                <w:szCs w:val="24"/>
              </w:rPr>
              <w:t xml:space="preserve">% </w:t>
            </w:r>
            <w:r w:rsidRPr="006D7E67">
              <w:rPr>
                <w:rFonts w:ascii="Times New Roman" w:eastAsia="Times New Roman" w:hAnsi="Times New Roman" w:cs="Times New Roman"/>
                <w:sz w:val="24"/>
                <w:szCs w:val="24"/>
              </w:rPr>
              <w:t>текста. Отдельные факты понял неправильно. Не сумел пол</w:t>
            </w:r>
            <w:r w:rsidRPr="006D7E67">
              <w:rPr>
                <w:rFonts w:ascii="Times New Roman" w:eastAsia="Times New Roman" w:hAnsi="Times New Roman" w:cs="Times New Roman"/>
                <w:sz w:val="24"/>
                <w:szCs w:val="24"/>
              </w:rPr>
              <w:softHyphen/>
              <w:t>ностью решить поставленную перед ним коммуникативную задачу</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i/>
                <w:iCs/>
                <w:sz w:val="24"/>
                <w:szCs w:val="24"/>
                <w:lang w:eastAsia="ar-SA"/>
              </w:rPr>
              <w:t xml:space="preserve"> </w:t>
            </w:r>
            <w:r w:rsidRPr="006D7E67">
              <w:rPr>
                <w:rFonts w:ascii="Times New Roman" w:eastAsia="Times New Roman" w:hAnsi="Times New Roman" w:cs="Times New Roman"/>
                <w:sz w:val="24"/>
                <w:szCs w:val="24"/>
                <w:lang w:eastAsia="ar-SA"/>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suppressAutoHyphens/>
              <w:spacing w:after="0" w:line="240" w:lineRule="auto"/>
              <w:jc w:val="both"/>
              <w:rPr>
                <w:rFonts w:ascii="Times New Roman" w:eastAsia="Times New Roman" w:hAnsi="Times New Roman" w:cs="Times New Roman"/>
                <w:sz w:val="24"/>
                <w:szCs w:val="24"/>
              </w:rPr>
            </w:pP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«1»</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 отсутствует</w:t>
            </w:r>
          </w:p>
        </w:tc>
      </w:tr>
    </w:tbl>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Говорение</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Говорение в реальной жизни выступает в двух формах общения: в виде связных высказываний типа описания или расска</w:t>
      </w:r>
      <w:r w:rsidRPr="006D7E67">
        <w:rPr>
          <w:rFonts w:ascii="Times New Roman" w:eastAsia="Times New Roman" w:hAnsi="Times New Roman" w:cs="Times New Roman"/>
          <w:sz w:val="24"/>
          <w:szCs w:val="24"/>
          <w:lang w:eastAsia="ar-SA"/>
        </w:rPr>
        <w:softHyphen/>
        <w:t>за и в виде участия в беседе с партнером.</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Выдвижение овладения общением в ка</w:t>
      </w:r>
      <w:r w:rsidRPr="006D7E67">
        <w:rPr>
          <w:rFonts w:ascii="Times New Roman" w:eastAsia="Times New Roman" w:hAnsi="Times New Roman" w:cs="Times New Roman"/>
          <w:sz w:val="24"/>
          <w:szCs w:val="24"/>
          <w:lang w:eastAsia="ar-SA"/>
        </w:rPr>
        <w:softHyphen/>
        <w:t>честве практической задачи требует по</w:t>
      </w:r>
      <w:r w:rsidRPr="006D7E67">
        <w:rPr>
          <w:rFonts w:ascii="Times New Roman" w:eastAsia="Times New Roman" w:hAnsi="Times New Roman" w:cs="Times New Roman"/>
          <w:sz w:val="24"/>
          <w:szCs w:val="24"/>
          <w:lang w:eastAsia="ar-SA"/>
        </w:rPr>
        <w:softHyphen/>
        <w:t>этому, чтобы учащийся выявил свою спо</w:t>
      </w:r>
      <w:r w:rsidRPr="006D7E67">
        <w:rPr>
          <w:rFonts w:ascii="Times New Roman" w:eastAsia="Times New Roman" w:hAnsi="Times New Roman" w:cs="Times New Roman"/>
          <w:sz w:val="24"/>
          <w:szCs w:val="24"/>
          <w:lang w:eastAsia="ar-SA"/>
        </w:rPr>
        <w:softHyphen/>
        <w:t>собность, как в продуцировании связных высказываний, так и в умелом участии в беседе с партнером. При оценивании связ</w:t>
      </w:r>
      <w:r w:rsidRPr="006D7E67">
        <w:rPr>
          <w:rFonts w:ascii="Times New Roman" w:eastAsia="Times New Roman" w:hAnsi="Times New Roman" w:cs="Times New Roman"/>
          <w:sz w:val="24"/>
          <w:szCs w:val="24"/>
          <w:lang w:eastAsia="ar-SA"/>
        </w:rPr>
        <w:softHyphen/>
        <w:t>ных высказываний или участия в беседе учащихся многие учителя обращают ос</w:t>
      </w:r>
      <w:r w:rsidRPr="006D7E67">
        <w:rPr>
          <w:rFonts w:ascii="Times New Roman" w:eastAsia="Times New Roman" w:hAnsi="Times New Roman" w:cs="Times New Roman"/>
          <w:sz w:val="24"/>
          <w:szCs w:val="24"/>
          <w:lang w:eastAsia="ar-SA"/>
        </w:rPr>
        <w:softHyphen/>
        <w:t>новное внимание на ошибки лексическо</w:t>
      </w:r>
      <w:r w:rsidRPr="006D7E67">
        <w:rPr>
          <w:rFonts w:ascii="Times New Roman" w:eastAsia="Times New Roman" w:hAnsi="Times New Roman" w:cs="Times New Roman"/>
          <w:sz w:val="24"/>
          <w:szCs w:val="24"/>
          <w:lang w:eastAsia="ar-SA"/>
        </w:rPr>
        <w:softHyphen/>
        <w:t>го, грамматического характера и выстав</w:t>
      </w:r>
      <w:r w:rsidRPr="006D7E67">
        <w:rPr>
          <w:rFonts w:ascii="Times New Roman" w:eastAsia="Times New Roman" w:hAnsi="Times New Roman" w:cs="Times New Roman"/>
          <w:sz w:val="24"/>
          <w:szCs w:val="24"/>
          <w:lang w:eastAsia="ar-SA"/>
        </w:rPr>
        <w:softHyphen/>
        <w:t>ляют отметки, исходя только исключи</w:t>
      </w:r>
      <w:r w:rsidRPr="006D7E67">
        <w:rPr>
          <w:rFonts w:ascii="Times New Roman" w:eastAsia="Times New Roman" w:hAnsi="Times New Roman" w:cs="Times New Roman"/>
          <w:sz w:val="24"/>
          <w:szCs w:val="24"/>
          <w:lang w:eastAsia="ar-SA"/>
        </w:rPr>
        <w:softHyphen/>
        <w:t>тельно из количества ошибок. Подобный подход вряд ли можно назвать правиль</w:t>
      </w:r>
      <w:r w:rsidRPr="006D7E67">
        <w:rPr>
          <w:rFonts w:ascii="Times New Roman" w:eastAsia="Times New Roman" w:hAnsi="Times New Roman" w:cs="Times New Roman"/>
          <w:sz w:val="24"/>
          <w:szCs w:val="24"/>
          <w:lang w:eastAsia="ar-SA"/>
        </w:rPr>
        <w:softHyphen/>
        <w:t xml:space="preserve">ным. </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Во-первых, важными показателями рассказа или описания являются соответ</w:t>
      </w:r>
      <w:r w:rsidRPr="006D7E67">
        <w:rPr>
          <w:rFonts w:ascii="Times New Roman" w:eastAsia="Times New Roman" w:hAnsi="Times New Roman" w:cs="Times New Roman"/>
          <w:sz w:val="24"/>
          <w:szCs w:val="24"/>
          <w:lang w:eastAsia="ar-SA"/>
        </w:rPr>
        <w:softHyphen/>
        <w:t>ствия темы, полнота изложения, разнооб</w:t>
      </w:r>
      <w:r w:rsidRPr="006D7E67">
        <w:rPr>
          <w:rFonts w:ascii="Times New Roman" w:eastAsia="Times New Roman" w:hAnsi="Times New Roman" w:cs="Times New Roman"/>
          <w:sz w:val="24"/>
          <w:szCs w:val="24"/>
          <w:lang w:eastAsia="ar-SA"/>
        </w:rPr>
        <w:softHyphen/>
        <w:t>разие языковых средств, а в ходе бесе</w:t>
      </w:r>
      <w:r w:rsidRPr="006D7E67">
        <w:rPr>
          <w:rFonts w:ascii="Times New Roman" w:eastAsia="Times New Roman" w:hAnsi="Times New Roman" w:cs="Times New Roman"/>
          <w:sz w:val="24"/>
          <w:szCs w:val="24"/>
          <w:lang w:eastAsia="ar-SA"/>
        </w:rPr>
        <w:softHyphen/>
        <w:t>ды — понимание партнера, правильное реагирование на реплики партнера, раз</w:t>
      </w:r>
      <w:r w:rsidRPr="006D7E67">
        <w:rPr>
          <w:rFonts w:ascii="Times New Roman" w:eastAsia="Times New Roman" w:hAnsi="Times New Roman" w:cs="Times New Roman"/>
          <w:sz w:val="24"/>
          <w:szCs w:val="24"/>
          <w:lang w:eastAsia="ar-SA"/>
        </w:rPr>
        <w:softHyphen/>
        <w:t>нообразие своих реплик. Только при со</w:t>
      </w:r>
      <w:r w:rsidRPr="006D7E67">
        <w:rPr>
          <w:rFonts w:ascii="Times New Roman" w:eastAsia="Times New Roman" w:hAnsi="Times New Roman" w:cs="Times New Roman"/>
          <w:sz w:val="24"/>
          <w:szCs w:val="24"/>
          <w:lang w:eastAsia="ar-SA"/>
        </w:rPr>
        <w:softHyphen/>
        <w:t>блюдении этих условий речевой деятель</w:t>
      </w:r>
      <w:r w:rsidRPr="006D7E67">
        <w:rPr>
          <w:rFonts w:ascii="Times New Roman" w:eastAsia="Times New Roman" w:hAnsi="Times New Roman" w:cs="Times New Roman"/>
          <w:sz w:val="24"/>
          <w:szCs w:val="24"/>
          <w:lang w:eastAsia="ar-SA"/>
        </w:rPr>
        <w:softHyphen/>
        <w:t>ности можно говорить о реальном обще</w:t>
      </w:r>
      <w:r w:rsidRPr="006D7E67">
        <w:rPr>
          <w:rFonts w:ascii="Times New Roman" w:eastAsia="Times New Roman" w:hAnsi="Times New Roman" w:cs="Times New Roman"/>
          <w:sz w:val="24"/>
          <w:szCs w:val="24"/>
          <w:lang w:eastAsia="ar-SA"/>
        </w:rPr>
        <w:softHyphen/>
        <w:t xml:space="preserve">нии. Поэтому все эти моменты должны учитываться, прежде всего, при оценке речевых произведений школьников. </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Во-вторых, ошибки бывают разными. Одни из них нарушают общение, т. е. ведут к непониманию. Другие же, хотя и свиде</w:t>
      </w:r>
      <w:r w:rsidRPr="006D7E67">
        <w:rPr>
          <w:rFonts w:ascii="Times New Roman" w:eastAsia="Times New Roman" w:hAnsi="Times New Roman" w:cs="Times New Roman"/>
          <w:sz w:val="24"/>
          <w:szCs w:val="24"/>
          <w:lang w:eastAsia="ar-SA"/>
        </w:rPr>
        <w:softHyphen/>
        <w:t>тельствуют о нарушениях нормы, но не нарушают понимания. Последние можно рассматривать как оговорки.</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 связи с этим основными критериями оценки умений говорения следует счи</w:t>
      </w:r>
      <w:r w:rsidRPr="006D7E67">
        <w:rPr>
          <w:rFonts w:ascii="Times New Roman" w:eastAsia="Times New Roman" w:hAnsi="Times New Roman" w:cs="Times New Roman"/>
          <w:sz w:val="24"/>
          <w:szCs w:val="24"/>
          <w:lang w:eastAsia="ar-SA"/>
        </w:rPr>
        <w:softHyphen/>
        <w:t xml:space="preserve">тать: </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-соответствие теме, </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-достаточный объ</w:t>
      </w:r>
      <w:r w:rsidRPr="006D7E67">
        <w:rPr>
          <w:rFonts w:ascii="Times New Roman" w:eastAsia="Times New Roman" w:hAnsi="Times New Roman" w:cs="Times New Roman"/>
          <w:sz w:val="24"/>
          <w:szCs w:val="24"/>
          <w:lang w:eastAsia="ar-SA"/>
        </w:rPr>
        <w:softHyphen/>
        <w:t>ем высказывания,</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разнообразие языковых средств и т. п.,</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а ошибки целесообразно рассматривать как дополнительный кри</w:t>
      </w:r>
      <w:r w:rsidRPr="006D7E67">
        <w:rPr>
          <w:rFonts w:ascii="Times New Roman" w:eastAsia="Times New Roman" w:hAnsi="Times New Roman" w:cs="Times New Roman"/>
          <w:sz w:val="24"/>
          <w:szCs w:val="24"/>
          <w:lang w:eastAsia="ar-SA"/>
        </w:rPr>
        <w:softHyphen/>
        <w:t>терий.</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Высказывание в форме рассказа, описания</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08"/>
        <w:gridCol w:w="9929"/>
      </w:tblGrid>
      <w:tr w:rsidR="006D7E67" w:rsidRPr="006D7E67" w:rsidTr="00EB6DA0">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suppressAutoHyphens/>
              <w:spacing w:after="0" w:line="240" w:lineRule="auto"/>
              <w:jc w:val="center"/>
              <w:rPr>
                <w:rFonts w:ascii="Times New Roman" w:eastAsia="Times New Roman" w:hAnsi="Times New Roman" w:cs="Times New Roman"/>
                <w:b/>
                <w:bCs/>
                <w:sz w:val="24"/>
                <w:szCs w:val="24"/>
              </w:rPr>
            </w:pPr>
            <w:r w:rsidRPr="006D7E67">
              <w:rPr>
                <w:rFonts w:ascii="Times New Roman" w:eastAsia="Times New Roman" w:hAnsi="Times New Roman" w:cs="Times New Roman"/>
                <w:b/>
                <w:i/>
                <w:sz w:val="24"/>
                <w:szCs w:val="24"/>
              </w:rPr>
              <w:t>Критерии оценивания</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«5»</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ученику, если он в целом справился с поставленными рече</w:t>
            </w:r>
            <w:r w:rsidRPr="006D7E67">
              <w:rPr>
                <w:rFonts w:ascii="Times New Roman" w:eastAsia="Times New Roman" w:hAnsi="Times New Roman" w:cs="Times New Roman"/>
                <w:sz w:val="24"/>
                <w:szCs w:val="24"/>
                <w:lang w:eastAsia="ar-SA"/>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Pr="006D7E67">
              <w:rPr>
                <w:rFonts w:ascii="Times New Roman" w:eastAsia="Times New Roman" w:hAnsi="Times New Roman" w:cs="Times New Roman"/>
                <w:sz w:val="24"/>
                <w:szCs w:val="24"/>
                <w:lang w:eastAsia="ar-SA"/>
              </w:rPr>
              <w:softHyphen/>
              <w:t>ски отсутствовали ошибки, нарушающие коммуникацию, или они были незначи</w:t>
            </w:r>
            <w:r w:rsidRPr="006D7E67">
              <w:rPr>
                <w:rFonts w:ascii="Times New Roman" w:eastAsia="Times New Roman" w:hAnsi="Times New Roman" w:cs="Times New Roman"/>
                <w:sz w:val="24"/>
                <w:szCs w:val="24"/>
                <w:lang w:eastAsia="ar-SA"/>
              </w:rPr>
              <w:softHyphen/>
            </w:r>
            <w:r w:rsidRPr="006D7E67">
              <w:rPr>
                <w:rFonts w:ascii="Times New Roman" w:eastAsia="Times New Roman" w:hAnsi="Times New Roman" w:cs="Times New Roman"/>
                <w:sz w:val="24"/>
                <w:szCs w:val="24"/>
                <w:lang w:eastAsia="ar-SA"/>
              </w:rPr>
              <w:lastRenderedPageBreak/>
              <w:t>тельны. Объем высказывания соответство</w:t>
            </w:r>
            <w:r w:rsidRPr="006D7E67">
              <w:rPr>
                <w:rFonts w:ascii="Times New Roman" w:eastAsia="Times New Roman" w:hAnsi="Times New Roman" w:cs="Times New Roman"/>
                <w:sz w:val="24"/>
                <w:szCs w:val="24"/>
                <w:lang w:eastAsia="ar-SA"/>
              </w:rPr>
              <w:softHyphen/>
              <w:t>вал тому, что задано программой на дан</w:t>
            </w:r>
            <w:r w:rsidRPr="006D7E67">
              <w:rPr>
                <w:rFonts w:ascii="Times New Roman" w:eastAsia="Times New Roman" w:hAnsi="Times New Roman" w:cs="Times New Roman"/>
                <w:sz w:val="24"/>
                <w:szCs w:val="24"/>
                <w:lang w:eastAsia="ar-SA"/>
              </w:rPr>
              <w:softHyphen/>
              <w:t>ном году обучения. Наблюдалась легкость речи и достаточно правильное произно</w:t>
            </w:r>
            <w:r w:rsidRPr="006D7E67">
              <w:rPr>
                <w:rFonts w:ascii="Times New Roman" w:eastAsia="Times New Roman" w:hAnsi="Times New Roman" w:cs="Times New Roman"/>
                <w:sz w:val="24"/>
                <w:szCs w:val="24"/>
                <w:lang w:eastAsia="ar-SA"/>
              </w:rPr>
              <w:softHyphen/>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w:t>
            </w:r>
            <w:r w:rsidRPr="006D7E67">
              <w:rPr>
                <w:rFonts w:ascii="Times New Roman" w:eastAsia="Times New Roman" w:hAnsi="Times New Roman" w:cs="Times New Roman"/>
                <w:sz w:val="24"/>
                <w:szCs w:val="24"/>
                <w:lang w:eastAsia="ar-SA"/>
              </w:rPr>
              <w:softHyphen/>
              <w:t>лены правильно. Однако были сделаны отдельные ошибки, нарушающие комму</w:t>
            </w:r>
            <w:r w:rsidRPr="006D7E67">
              <w:rPr>
                <w:rFonts w:ascii="Times New Roman" w:eastAsia="Times New Roman" w:hAnsi="Times New Roman" w:cs="Times New Roman"/>
                <w:sz w:val="24"/>
                <w:szCs w:val="24"/>
                <w:lang w:eastAsia="ar-SA"/>
              </w:rPr>
              <w:softHyphen/>
              <w:t>никацию. Темп речи был несколько за</w:t>
            </w:r>
            <w:r w:rsidRPr="006D7E67">
              <w:rPr>
                <w:rFonts w:ascii="Times New Roman" w:eastAsia="Times New Roman" w:hAnsi="Times New Roman" w:cs="Times New Roman"/>
                <w:sz w:val="24"/>
                <w:szCs w:val="24"/>
                <w:lang w:eastAsia="ar-SA"/>
              </w:rPr>
              <w:softHyphen/>
              <w:t>медлен. Отмечалось произношение, стра</w:t>
            </w:r>
            <w:r w:rsidRPr="006D7E67">
              <w:rPr>
                <w:rFonts w:ascii="Times New Roman" w:eastAsia="Times New Roman" w:hAnsi="Times New Roman" w:cs="Times New Roman"/>
                <w:sz w:val="24"/>
                <w:szCs w:val="24"/>
                <w:lang w:eastAsia="ar-SA"/>
              </w:rPr>
              <w:softHyphen/>
              <w:t>дающее сильным влиянием родного язы</w:t>
            </w:r>
            <w:r w:rsidRPr="006D7E67">
              <w:rPr>
                <w:rFonts w:ascii="Times New Roman" w:eastAsia="Times New Roman" w:hAnsi="Times New Roman" w:cs="Times New Roman"/>
                <w:sz w:val="24"/>
                <w:szCs w:val="24"/>
                <w:lang w:eastAsia="ar-SA"/>
              </w:rPr>
              <w:softHyphen/>
              <w:t>ка. Речь была недостаточно эмоциональ</w:t>
            </w:r>
            <w:r w:rsidRPr="006D7E67">
              <w:rPr>
                <w:rFonts w:ascii="Times New Roman" w:eastAsia="Times New Roman" w:hAnsi="Times New Roman" w:cs="Times New Roman"/>
                <w:sz w:val="24"/>
                <w:szCs w:val="24"/>
                <w:lang w:eastAsia="ar-SA"/>
              </w:rPr>
              <w:softHyphen/>
              <w:t>но окрашена. Элементы оценки имели место, но в большей степени высказыва</w:t>
            </w:r>
            <w:r w:rsidRPr="006D7E67">
              <w:rPr>
                <w:rFonts w:ascii="Times New Roman" w:eastAsia="Times New Roman" w:hAnsi="Times New Roman" w:cs="Times New Roman"/>
                <w:sz w:val="24"/>
                <w:szCs w:val="24"/>
                <w:lang w:eastAsia="ar-SA"/>
              </w:rPr>
              <w:softHyphen/>
              <w:t>ние содержало информацию и отражало конкретные факты.</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ученику, если он сумел в основном решить поставленную речевую задачу, но диапазон языковых средств был ограничен, объем высказыва</w:t>
            </w:r>
            <w:r w:rsidRPr="006D7E67">
              <w:rPr>
                <w:rFonts w:ascii="Times New Roman" w:eastAsia="Times New Roman" w:hAnsi="Times New Roman" w:cs="Times New Roman"/>
                <w:sz w:val="24"/>
                <w:szCs w:val="24"/>
                <w:lang w:eastAsia="ar-SA"/>
              </w:rPr>
              <w:softHyphen/>
              <w:t>ния не достигал нормы. Ученик допускал языковые ошибки. В некоторых местах нарушалась последовательность высказы</w:t>
            </w:r>
            <w:r w:rsidRPr="006D7E67">
              <w:rPr>
                <w:rFonts w:ascii="Times New Roman" w:eastAsia="Times New Roman" w:hAnsi="Times New Roman" w:cs="Times New Roman"/>
                <w:sz w:val="24"/>
                <w:szCs w:val="24"/>
                <w:lang w:eastAsia="ar-SA"/>
              </w:rPr>
              <w:softHyphen/>
              <w:t>вания. Практически отсутствовали эле</w:t>
            </w:r>
            <w:r w:rsidRPr="006D7E67">
              <w:rPr>
                <w:rFonts w:ascii="Times New Roman" w:eastAsia="Times New Roman" w:hAnsi="Times New Roman" w:cs="Times New Roman"/>
                <w:sz w:val="24"/>
                <w:szCs w:val="24"/>
                <w:lang w:eastAsia="ar-SA"/>
              </w:rPr>
              <w:softHyphen/>
              <w:t>менты оценки и выражения собственного мнения. Речь не была эмоционально ок</w:t>
            </w:r>
            <w:r w:rsidRPr="006D7E67">
              <w:rPr>
                <w:rFonts w:ascii="Times New Roman" w:eastAsia="Times New Roman" w:hAnsi="Times New Roman" w:cs="Times New Roman"/>
                <w:sz w:val="24"/>
                <w:szCs w:val="24"/>
                <w:lang w:eastAsia="ar-SA"/>
              </w:rPr>
              <w:softHyphen/>
              <w:t>рашенной. Темп речи был за</w:t>
            </w:r>
            <w:r w:rsidRPr="006D7E67">
              <w:rPr>
                <w:rFonts w:ascii="Times New Roman" w:eastAsia="Times New Roman" w:hAnsi="Times New Roman" w:cs="Times New Roman"/>
                <w:sz w:val="24"/>
                <w:szCs w:val="24"/>
                <w:lang w:eastAsia="ar-SA"/>
              </w:rPr>
              <w:softHyphen/>
              <w:t>медленным.</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i/>
                <w:iCs/>
                <w:sz w:val="24"/>
                <w:szCs w:val="24"/>
                <w:lang w:eastAsia="ar-SA"/>
              </w:rPr>
              <w:t xml:space="preserve"> </w:t>
            </w:r>
            <w:r w:rsidRPr="006D7E67">
              <w:rPr>
                <w:rFonts w:ascii="Times New Roman" w:eastAsia="Times New Roman" w:hAnsi="Times New Roman" w:cs="Times New Roman"/>
                <w:sz w:val="24"/>
                <w:szCs w:val="24"/>
                <w:lang w:eastAsia="ar-SA"/>
              </w:rPr>
              <w:t>ставится ученику, если он только частично справился с решением коммуникативной задачи. Высказывание было небольшим по объему (не соответ</w:t>
            </w:r>
            <w:r w:rsidRPr="006D7E67">
              <w:rPr>
                <w:rFonts w:ascii="Times New Roman" w:eastAsia="Times New Roman" w:hAnsi="Times New Roman" w:cs="Times New Roman"/>
                <w:sz w:val="24"/>
                <w:szCs w:val="24"/>
                <w:lang w:eastAsia="ar-SA"/>
              </w:rPr>
              <w:softHyphen/>
              <w:t>ствовало требованиям программы). Наб</w:t>
            </w:r>
            <w:r w:rsidRPr="006D7E67">
              <w:rPr>
                <w:rFonts w:ascii="Times New Roman" w:eastAsia="Times New Roman" w:hAnsi="Times New Roman" w:cs="Times New Roman"/>
                <w:sz w:val="24"/>
                <w:szCs w:val="24"/>
                <w:lang w:eastAsia="ar-SA"/>
              </w:rPr>
              <w:softHyphen/>
              <w:t>людалась узость вокабуляра. Отсутствова</w:t>
            </w:r>
            <w:r w:rsidRPr="006D7E67">
              <w:rPr>
                <w:rFonts w:ascii="Times New Roman" w:eastAsia="Times New Roman" w:hAnsi="Times New Roman" w:cs="Times New Roman"/>
                <w:sz w:val="24"/>
                <w:szCs w:val="24"/>
                <w:lang w:eastAsia="ar-SA"/>
              </w:rPr>
              <w:softHyphen/>
              <w:t>ли элементы собственной оценки. Уча</w:t>
            </w:r>
            <w:r w:rsidRPr="006D7E67">
              <w:rPr>
                <w:rFonts w:ascii="Times New Roman" w:eastAsia="Times New Roman" w:hAnsi="Times New Roman" w:cs="Times New Roman"/>
                <w:sz w:val="24"/>
                <w:szCs w:val="24"/>
                <w:lang w:eastAsia="ar-SA"/>
              </w:rPr>
              <w:softHyphen/>
              <w:t>щийся допускал большое количество оши</w:t>
            </w:r>
            <w:r w:rsidRPr="006D7E67">
              <w:rPr>
                <w:rFonts w:ascii="Times New Roman" w:eastAsia="Times New Roman" w:hAnsi="Times New Roman" w:cs="Times New Roman"/>
                <w:sz w:val="24"/>
                <w:szCs w:val="24"/>
                <w:lang w:eastAsia="ar-SA"/>
              </w:rPr>
              <w:softHyphen/>
              <w:t>бок, как языковых, так и фонетических. Многие ошибки нарушали общение, в результате чего возникало непонимание между речевыми партнерами.</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«1»</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 отсутствует</w:t>
            </w:r>
          </w:p>
        </w:tc>
      </w:tr>
    </w:tbl>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Участие в беседе</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При оценивании этого вида говорения важнейшим критерием также как и при оценивании связных высказываний явля</w:t>
      </w:r>
      <w:r w:rsidRPr="006D7E67">
        <w:rPr>
          <w:rFonts w:ascii="Times New Roman" w:eastAsia="Times New Roman" w:hAnsi="Times New Roman" w:cs="Times New Roman"/>
          <w:sz w:val="24"/>
          <w:szCs w:val="24"/>
          <w:lang w:eastAsia="ar-SA"/>
        </w:rPr>
        <w:softHyphen/>
        <w:t>ется речевое качество и умение справить</w:t>
      </w:r>
      <w:r w:rsidRPr="006D7E67">
        <w:rPr>
          <w:rFonts w:ascii="Times New Roman" w:eastAsia="Times New Roman" w:hAnsi="Times New Roman" w:cs="Times New Roman"/>
          <w:sz w:val="24"/>
          <w:szCs w:val="24"/>
          <w:lang w:eastAsia="ar-SA"/>
        </w:rPr>
        <w:softHyphen/>
        <w:t>ся с речевой задачей, т. е. понять партне</w:t>
      </w:r>
      <w:r w:rsidRPr="006D7E67">
        <w:rPr>
          <w:rFonts w:ascii="Times New Roman" w:eastAsia="Times New Roman" w:hAnsi="Times New Roman" w:cs="Times New Roman"/>
          <w:sz w:val="24"/>
          <w:szCs w:val="24"/>
          <w:lang w:eastAsia="ar-SA"/>
        </w:rPr>
        <w:softHyphen/>
        <w:t>ра и реагировать правильно на его репли</w:t>
      </w:r>
      <w:r w:rsidRPr="006D7E67">
        <w:rPr>
          <w:rFonts w:ascii="Times New Roman" w:eastAsia="Times New Roman" w:hAnsi="Times New Roman" w:cs="Times New Roman"/>
          <w:sz w:val="24"/>
          <w:szCs w:val="24"/>
          <w:lang w:eastAsia="ar-SA"/>
        </w:rPr>
        <w:softHyphen/>
        <w:t>ки, умение поддержать беседу на опреде</w:t>
      </w:r>
      <w:r w:rsidRPr="006D7E67">
        <w:rPr>
          <w:rFonts w:ascii="Times New Roman" w:eastAsia="Times New Roman" w:hAnsi="Times New Roman" w:cs="Times New Roman"/>
          <w:sz w:val="24"/>
          <w:szCs w:val="24"/>
          <w:lang w:eastAsia="ar-SA"/>
        </w:rPr>
        <w:softHyphen/>
        <w:t>ленную тему. Диапазон используемых язы</w:t>
      </w:r>
      <w:r w:rsidRPr="006D7E67">
        <w:rPr>
          <w:rFonts w:ascii="Times New Roman" w:eastAsia="Times New Roman" w:hAnsi="Times New Roman" w:cs="Times New Roman"/>
          <w:sz w:val="24"/>
          <w:szCs w:val="24"/>
          <w:lang w:eastAsia="ar-SA"/>
        </w:rPr>
        <w:softHyphen/>
        <w:t>ковых средств, в данном случае, предостав</w:t>
      </w:r>
      <w:r w:rsidRPr="006D7E67">
        <w:rPr>
          <w:rFonts w:ascii="Times New Roman" w:eastAsia="Times New Roman" w:hAnsi="Times New Roman" w:cs="Times New Roman"/>
          <w:sz w:val="24"/>
          <w:szCs w:val="24"/>
          <w:lang w:eastAsia="ar-SA"/>
        </w:rPr>
        <w:softHyphen/>
        <w:t>ляется учащемуся.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08"/>
        <w:gridCol w:w="9929"/>
      </w:tblGrid>
      <w:tr w:rsidR="006D7E67" w:rsidRPr="006D7E67" w:rsidTr="00EB6DA0">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suppressAutoHyphens/>
              <w:spacing w:after="0" w:line="240" w:lineRule="auto"/>
              <w:jc w:val="center"/>
              <w:rPr>
                <w:rFonts w:ascii="Times New Roman" w:eastAsia="Times New Roman" w:hAnsi="Times New Roman" w:cs="Times New Roman"/>
                <w:b/>
                <w:bCs/>
                <w:sz w:val="24"/>
                <w:szCs w:val="24"/>
              </w:rPr>
            </w:pPr>
            <w:r w:rsidRPr="006D7E67">
              <w:rPr>
                <w:rFonts w:ascii="Times New Roman" w:eastAsia="Times New Roman" w:hAnsi="Times New Roman" w:cs="Times New Roman"/>
                <w:b/>
                <w:i/>
                <w:sz w:val="24"/>
                <w:szCs w:val="24"/>
              </w:rPr>
              <w:t>Критерии оценивания</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«5»</w:t>
            </w:r>
          </w:p>
        </w:tc>
        <w:tc>
          <w:tcPr>
            <w:tcW w:w="0" w:type="auto"/>
            <w:tcBorders>
              <w:top w:val="single" w:sz="4" w:space="0" w:color="auto"/>
              <w:left w:val="single" w:sz="4" w:space="0" w:color="auto"/>
              <w:bottom w:val="single" w:sz="4" w:space="0" w:color="auto"/>
              <w:right w:val="single" w:sz="4" w:space="0" w:color="auto"/>
            </w:tcBorders>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Pr="006D7E67">
              <w:rPr>
                <w:rFonts w:ascii="Times New Roman" w:eastAsia="Times New Roman" w:hAnsi="Times New Roman" w:cs="Times New Roman"/>
                <w:sz w:val="24"/>
                <w:szCs w:val="24"/>
                <w:lang w:eastAsia="ar-SA"/>
              </w:rPr>
              <w:softHyphen/>
              <w:t>щие коммуникацию.</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«4»</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ставится учащемуся, кото</w:t>
            </w:r>
            <w:r w:rsidRPr="006D7E67">
              <w:rPr>
                <w:rFonts w:ascii="Times New Roman" w:eastAsia="Times New Roman" w:hAnsi="Times New Roman" w:cs="Times New Roman"/>
                <w:sz w:val="24"/>
                <w:szCs w:val="24"/>
                <w:lang w:eastAsia="ar-SA"/>
              </w:rPr>
              <w:softHyphen/>
              <w:t>рый решил речевую задачу, но произно</w:t>
            </w:r>
            <w:r w:rsidRPr="006D7E67">
              <w:rPr>
                <w:rFonts w:ascii="Times New Roman" w:eastAsia="Times New Roman" w:hAnsi="Times New Roman" w:cs="Times New Roman"/>
                <w:sz w:val="24"/>
                <w:szCs w:val="24"/>
                <w:lang w:eastAsia="ar-SA"/>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w:t>
            </w:r>
            <w:r w:rsidRPr="006D7E67">
              <w:rPr>
                <w:rFonts w:ascii="Times New Roman" w:eastAsia="Times New Roman" w:hAnsi="Times New Roman" w:cs="Times New Roman"/>
                <w:sz w:val="24"/>
                <w:szCs w:val="24"/>
                <w:lang w:eastAsia="ar-SA"/>
              </w:rPr>
              <w:softHyphen/>
              <w:t>ствовали ошибки, нарушающие коммуни</w:t>
            </w:r>
            <w:r w:rsidRPr="006D7E67">
              <w:rPr>
                <w:rFonts w:ascii="Times New Roman" w:eastAsia="Times New Roman" w:hAnsi="Times New Roman" w:cs="Times New Roman"/>
                <w:sz w:val="24"/>
                <w:szCs w:val="24"/>
                <w:lang w:eastAsia="ar-SA"/>
              </w:rPr>
              <w:softHyphen/>
              <w:t>кацию.</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i/>
                <w:iCs/>
                <w:sz w:val="24"/>
                <w:szCs w:val="24"/>
                <w:lang w:eastAsia="ar-SA"/>
              </w:rPr>
              <w:t xml:space="preserve">  </w:t>
            </w:r>
            <w:r w:rsidRPr="006D7E67">
              <w:rPr>
                <w:rFonts w:ascii="Times New Roman" w:eastAsia="Times New Roman" w:hAnsi="Times New Roman" w:cs="Times New Roman"/>
                <w:sz w:val="24"/>
                <w:szCs w:val="24"/>
                <w:lang w:eastAsia="ar-SA"/>
              </w:rPr>
              <w:t>выставляется, если учащий</w:t>
            </w:r>
            <w:r w:rsidRPr="006D7E67">
              <w:rPr>
                <w:rFonts w:ascii="Times New Roman" w:eastAsia="Times New Roman" w:hAnsi="Times New Roman" w:cs="Times New Roman"/>
                <w:sz w:val="24"/>
                <w:szCs w:val="24"/>
                <w:lang w:eastAsia="ar-SA"/>
              </w:rPr>
              <w:softHyphen/>
              <w:t>ся не справился с решением речевой зада</w:t>
            </w:r>
            <w:r w:rsidRPr="006D7E67">
              <w:rPr>
                <w:rFonts w:ascii="Times New Roman" w:eastAsia="Times New Roman" w:hAnsi="Times New Roman" w:cs="Times New Roman"/>
                <w:sz w:val="24"/>
                <w:szCs w:val="24"/>
                <w:lang w:eastAsia="ar-SA"/>
              </w:rPr>
              <w:softHyphen/>
              <w:t>чи. Затруднялся ответить на побуждаю</w:t>
            </w:r>
            <w:r w:rsidRPr="006D7E67">
              <w:rPr>
                <w:rFonts w:ascii="Times New Roman" w:eastAsia="Times New Roman" w:hAnsi="Times New Roman" w:cs="Times New Roman"/>
                <w:sz w:val="24"/>
                <w:szCs w:val="24"/>
                <w:lang w:eastAsia="ar-SA"/>
              </w:rPr>
              <w:softHyphen/>
              <w:t>щие к говорению реплики партнера. Ком</w:t>
            </w:r>
            <w:r w:rsidRPr="006D7E67">
              <w:rPr>
                <w:rFonts w:ascii="Times New Roman" w:eastAsia="Times New Roman" w:hAnsi="Times New Roman" w:cs="Times New Roman"/>
                <w:sz w:val="24"/>
                <w:szCs w:val="24"/>
                <w:lang w:eastAsia="ar-SA"/>
              </w:rPr>
              <w:softHyphen/>
              <w:t>муникация не состоялась.</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«1»</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 отсутствует</w:t>
            </w:r>
          </w:p>
        </w:tc>
      </w:tr>
    </w:tbl>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Оценивание письменной речи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608"/>
        <w:gridCol w:w="9929"/>
      </w:tblGrid>
      <w:tr w:rsidR="006D7E67" w:rsidRPr="006D7E67" w:rsidTr="00EB6DA0">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Балл</w:t>
            </w:r>
          </w:p>
        </w:tc>
        <w:tc>
          <w:tcPr>
            <w:tcW w:w="0" w:type="auto"/>
            <w:tcBorders>
              <w:top w:val="single" w:sz="4" w:space="0" w:color="auto"/>
              <w:left w:val="single" w:sz="4" w:space="0" w:color="auto"/>
              <w:bottom w:val="single" w:sz="4" w:space="0" w:color="auto"/>
              <w:right w:val="single" w:sz="4" w:space="0" w:color="auto"/>
            </w:tcBorders>
            <w:shd w:val="clear" w:color="auto" w:fill="CCCCCC"/>
            <w:hideMark/>
          </w:tcPr>
          <w:p w:rsidR="006D7E67" w:rsidRPr="006D7E67" w:rsidRDefault="006D7E67" w:rsidP="006D7E67">
            <w:pPr>
              <w:suppressAutoHyphens/>
              <w:spacing w:after="0" w:line="240" w:lineRule="auto"/>
              <w:jc w:val="center"/>
              <w:rPr>
                <w:rFonts w:ascii="Times New Roman" w:eastAsia="Times New Roman" w:hAnsi="Times New Roman" w:cs="Times New Roman"/>
                <w:b/>
                <w:bCs/>
                <w:sz w:val="24"/>
                <w:szCs w:val="24"/>
              </w:rPr>
            </w:pPr>
            <w:r w:rsidRPr="006D7E67">
              <w:rPr>
                <w:rFonts w:ascii="Times New Roman" w:eastAsia="Times New Roman" w:hAnsi="Times New Roman" w:cs="Times New Roman"/>
                <w:b/>
                <w:i/>
                <w:sz w:val="24"/>
                <w:szCs w:val="24"/>
              </w:rPr>
              <w:t>Критерии оценивания</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«5»</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w:t>
            </w:r>
            <w:r w:rsidRPr="006D7E67">
              <w:rPr>
                <w:rFonts w:ascii="Times New Roman" w:eastAsia="Times New Roman" w:hAnsi="Times New Roman" w:cs="Times New Roman"/>
                <w:sz w:val="24"/>
                <w:szCs w:val="24"/>
                <w:lang w:eastAsia="ar-SA"/>
              </w:rPr>
              <w:lastRenderedPageBreak/>
              <w:t>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Коммуникативная задача решена, но лексико-грамматические погрешности, в том числе выходящих за базовый уровень, препятствуют пониманию.</w:t>
            </w:r>
            <w:r w:rsidRPr="006D7E67">
              <w:rPr>
                <w:rFonts w:ascii="Times New Roman" w:eastAsia="Times New Roman" w:hAnsi="Times New Roman" w:cs="Times New Roman"/>
                <w:b/>
                <w:bCs/>
                <w:i/>
                <w:iCs/>
                <w:sz w:val="24"/>
                <w:szCs w:val="24"/>
                <w:lang w:eastAsia="ar-SA"/>
              </w:rPr>
              <w:t xml:space="preserve"> </w:t>
            </w:r>
            <w:r w:rsidRPr="006D7E67">
              <w:rPr>
                <w:rFonts w:ascii="Times New Roman" w:eastAsia="Times New Roman" w:hAnsi="Times New Roman" w:cs="Times New Roman"/>
                <w:sz w:val="24"/>
                <w:szCs w:val="24"/>
                <w:lang w:eastAsia="ar-SA"/>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Pr="006D7E67">
              <w:rPr>
                <w:rFonts w:ascii="Times New Roman" w:eastAsia="Times New Roman" w:hAnsi="Times New Roman" w:cs="Times New Roman"/>
                <w:b/>
                <w:bCs/>
                <w:i/>
                <w:iCs/>
                <w:sz w:val="24"/>
                <w:szCs w:val="24"/>
                <w:lang w:eastAsia="ar-SA"/>
              </w:rPr>
              <w:t xml:space="preserve"> </w:t>
            </w:r>
            <w:r w:rsidRPr="006D7E67">
              <w:rPr>
                <w:rFonts w:ascii="Times New Roman" w:eastAsia="Times New Roman" w:hAnsi="Times New Roman" w:cs="Times New Roman"/>
                <w:sz w:val="24"/>
                <w:szCs w:val="24"/>
                <w:lang w:eastAsia="ar-SA"/>
              </w:rPr>
              <w:t xml:space="preserve">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tcPr>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i/>
                <w:iCs/>
                <w:sz w:val="24"/>
                <w:szCs w:val="24"/>
                <w:lang w:eastAsia="ar-SA"/>
              </w:rPr>
              <w:t xml:space="preserve"> </w:t>
            </w:r>
            <w:r w:rsidRPr="006D7E67">
              <w:rPr>
                <w:rFonts w:ascii="Times New Roman" w:eastAsia="Times New Roman" w:hAnsi="Times New Roman" w:cs="Times New Roman"/>
                <w:sz w:val="24"/>
                <w:szCs w:val="24"/>
                <w:lang w:eastAsia="ar-SA"/>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6D7E67">
              <w:rPr>
                <w:rFonts w:ascii="Times New Roman" w:eastAsia="Times New Roman" w:hAnsi="Times New Roman" w:cs="Times New Roman"/>
                <w:b/>
                <w:bCs/>
                <w:i/>
                <w:iCs/>
                <w:sz w:val="24"/>
                <w:szCs w:val="24"/>
                <w:lang w:eastAsia="ar-SA"/>
              </w:rPr>
              <w:t xml:space="preserve">. </w:t>
            </w:r>
            <w:r w:rsidRPr="006D7E67">
              <w:rPr>
                <w:rFonts w:ascii="Times New Roman" w:eastAsia="Times New Roman" w:hAnsi="Times New Roman" w:cs="Times New Roman"/>
                <w:sz w:val="24"/>
                <w:szCs w:val="24"/>
                <w:lang w:eastAsia="ar-SA"/>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tc>
      </w:tr>
      <w:tr w:rsidR="006D7E67" w:rsidRPr="006D7E67" w:rsidTr="00EB6DA0">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bCs/>
                <w:sz w:val="24"/>
                <w:szCs w:val="24"/>
                <w:lang w:eastAsia="ar-SA"/>
              </w:rPr>
            </w:pPr>
            <w:r w:rsidRPr="006D7E67">
              <w:rPr>
                <w:rFonts w:ascii="Times New Roman" w:eastAsia="Times New Roman" w:hAnsi="Times New Roman" w:cs="Times New Roman"/>
                <w:b/>
                <w:bCs/>
                <w:sz w:val="24"/>
                <w:szCs w:val="24"/>
                <w:lang w:eastAsia="ar-SA"/>
              </w:rPr>
              <w:t>«1»</w:t>
            </w:r>
          </w:p>
        </w:tc>
        <w:tc>
          <w:tcPr>
            <w:tcW w:w="0" w:type="auto"/>
            <w:tcBorders>
              <w:top w:val="single" w:sz="4" w:space="0" w:color="auto"/>
              <w:left w:val="single" w:sz="4" w:space="0" w:color="auto"/>
              <w:bottom w:val="single" w:sz="4" w:space="0" w:color="auto"/>
              <w:right w:val="single" w:sz="4" w:space="0" w:color="auto"/>
            </w:tcBorders>
            <w:hideMark/>
          </w:tcPr>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 отсутствует</w:t>
            </w:r>
          </w:p>
        </w:tc>
      </w:tr>
    </w:tbl>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b/>
          <w:bCs/>
          <w:sz w:val="24"/>
          <w:szCs w:val="24"/>
          <w:lang w:eastAsia="ar-SA"/>
        </w:rPr>
        <w:t>Выполнение тестовых заданий</w:t>
      </w:r>
      <w:r w:rsidRPr="006D7E67">
        <w:rPr>
          <w:rFonts w:ascii="Times New Roman" w:eastAsia="Times New Roman" w:hAnsi="Times New Roman" w:cs="Times New Roman"/>
          <w:sz w:val="24"/>
          <w:szCs w:val="24"/>
          <w:lang w:eastAsia="ar-SA"/>
        </w:rPr>
        <w:t xml:space="preserve"> оценивается по следующей: </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выполнено 65% работы – «3» </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r>
      <w:r w:rsidRPr="006D7E67">
        <w:rPr>
          <w:rFonts w:ascii="Times New Roman" w:eastAsia="Times New Roman" w:hAnsi="Times New Roman" w:cs="Times New Roman"/>
          <w:sz w:val="24"/>
          <w:szCs w:val="24"/>
          <w:lang w:eastAsia="ar-SA"/>
        </w:rPr>
        <w:tab/>
        <w:t xml:space="preserve"> 80%</w:t>
      </w:r>
      <w:r w:rsidRPr="006D7E67">
        <w:rPr>
          <w:rFonts w:ascii="Times New Roman" w:eastAsia="Times New Roman" w:hAnsi="Times New Roman" w:cs="Times New Roman"/>
          <w:sz w:val="24"/>
          <w:szCs w:val="24"/>
          <w:lang w:eastAsia="ar-SA"/>
        </w:rPr>
        <w:tab/>
        <w:t xml:space="preserve"> - «4»</w:t>
      </w:r>
    </w:p>
    <w:p w:rsidR="006D7E67" w:rsidRPr="006D7E67" w:rsidRDefault="006D7E67" w:rsidP="006D7E67">
      <w:pPr>
        <w:widowControl w:val="0"/>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ab/>
      </w:r>
      <w:r w:rsidRPr="006D7E67">
        <w:rPr>
          <w:rFonts w:ascii="Times New Roman" w:eastAsia="Times New Roman" w:hAnsi="Times New Roman" w:cs="Times New Roman"/>
          <w:sz w:val="24"/>
          <w:szCs w:val="24"/>
          <w:lang w:eastAsia="ar-SA"/>
        </w:rPr>
        <w:tab/>
        <w:t xml:space="preserve"> 95-100% - «5»</w:t>
      </w:r>
    </w:p>
    <w:p w:rsidR="006D7E67" w:rsidRPr="006D7E67" w:rsidRDefault="006D7E67" w:rsidP="006D7E67">
      <w:pPr>
        <w:tabs>
          <w:tab w:val="left" w:pos="-426"/>
        </w:tabs>
        <w:spacing w:after="0" w:line="240" w:lineRule="auto"/>
        <w:jc w:val="both"/>
        <w:rPr>
          <w:rFonts w:ascii="Times New Roman" w:eastAsia="Calibri" w:hAnsi="Times New Roman" w:cs="Times New Roman"/>
          <w:b/>
          <w:sz w:val="24"/>
          <w:szCs w:val="24"/>
        </w:rPr>
      </w:pPr>
    </w:p>
    <w:p w:rsidR="006D7E67" w:rsidRPr="006D7E67" w:rsidRDefault="006D7E67" w:rsidP="006D7E67">
      <w:pPr>
        <w:spacing w:after="0" w:line="240" w:lineRule="auto"/>
        <w:rPr>
          <w:rFonts w:ascii="Times New Roman" w:eastAsia="Times New Roman" w:hAnsi="Times New Roman" w:cs="Times New Roman"/>
          <w:b/>
          <w:bCs/>
          <w:sz w:val="24"/>
          <w:szCs w:val="24"/>
          <w:lang w:eastAsia="ru-RU"/>
        </w:rPr>
      </w:pPr>
      <w:r w:rsidRPr="006D7E67">
        <w:rPr>
          <w:rFonts w:ascii="Times New Roman" w:eastAsia="Times New Roman" w:hAnsi="Times New Roman" w:cs="Times New Roman"/>
          <w:b/>
          <w:bCs/>
          <w:sz w:val="24"/>
          <w:szCs w:val="24"/>
          <w:lang w:eastAsia="ru-RU"/>
        </w:rPr>
        <w:t>5.7.Учебный предмет "Математика"</w:t>
      </w:r>
    </w:p>
    <w:p w:rsidR="006D7E67" w:rsidRPr="006D7E67" w:rsidRDefault="006D7E67" w:rsidP="006D7E67">
      <w:pPr>
        <w:widowControl w:val="0"/>
        <w:suppressAutoHyphens/>
        <w:autoSpaceDE w:val="0"/>
        <w:spacing w:after="120" w:line="240" w:lineRule="auto"/>
        <w:ind w:left="283"/>
        <w:jc w:val="center"/>
        <w:rPr>
          <w:rFonts w:ascii="Times New Roman" w:eastAsia="Times New Roman" w:hAnsi="Times New Roman" w:cs="Times New Roman"/>
          <w:i/>
          <w:iCs/>
          <w:sz w:val="24"/>
          <w:szCs w:val="24"/>
          <w:lang w:eastAsia="ar-SA"/>
        </w:rPr>
      </w:pPr>
      <w:r w:rsidRPr="006D7E67">
        <w:rPr>
          <w:rFonts w:ascii="Times New Roman" w:eastAsia="Times New Roman" w:hAnsi="Times New Roman" w:cs="Times New Roman"/>
          <w:i/>
          <w:iCs/>
          <w:sz w:val="24"/>
          <w:szCs w:val="24"/>
          <w:lang w:eastAsia="ar-SA"/>
        </w:rPr>
        <w:t>Особенности организации контроля по математике</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 основе оценивания лежат следующие показатели: правильность выполнения и объем выполненного задания.</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Текущий контроль по математике можно осуществлять как в устной, так и в письменной форме. Письменные работы для текущего контроля рекомендуется проводить не реже одного раза в неделю в форме </w:t>
      </w:r>
      <w:r w:rsidRPr="006D7E67">
        <w:rPr>
          <w:rFonts w:ascii="Times New Roman" w:eastAsia="Times New Roman" w:hAnsi="Times New Roman" w:cs="Times New Roman"/>
          <w:i/>
          <w:sz w:val="24"/>
          <w:szCs w:val="24"/>
          <w:lang w:eastAsia="ar-SA"/>
        </w:rPr>
        <w:t>самостоятельной работы</w:t>
      </w:r>
      <w:r w:rsidRPr="006D7E67">
        <w:rPr>
          <w:rFonts w:ascii="Times New Roman" w:eastAsia="Times New Roman" w:hAnsi="Times New Roman" w:cs="Times New Roman"/>
          <w:sz w:val="24"/>
          <w:szCs w:val="24"/>
          <w:lang w:eastAsia="ar-SA"/>
        </w:rPr>
        <w:t xml:space="preserve"> или </w:t>
      </w:r>
      <w:r w:rsidRPr="006D7E67">
        <w:rPr>
          <w:rFonts w:ascii="Times New Roman" w:eastAsia="Times New Roman" w:hAnsi="Times New Roman" w:cs="Times New Roman"/>
          <w:i/>
          <w:sz w:val="24"/>
          <w:szCs w:val="24"/>
          <w:lang w:eastAsia="ar-SA"/>
        </w:rPr>
        <w:t>математического диктанта.</w:t>
      </w:r>
      <w:r w:rsidRPr="006D7E67">
        <w:rPr>
          <w:rFonts w:ascii="Times New Roman" w:eastAsia="Times New Roman" w:hAnsi="Times New Roman" w:cs="Times New Roman"/>
          <w:sz w:val="24"/>
          <w:szCs w:val="24"/>
          <w:lang w:eastAsia="ar-SA"/>
        </w:rPr>
        <w:t xml:space="preserve"> Желательно, чтобы работа для текущего контроля состояла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Тематический контроль по математике в начальной школе проводится в основном в письменной форме. Для тематических проверок выбираются условные вопросы программы: приемы устных вычислений, действия с многозначными числами, измерение величин и др. За такую работу выставляется отметка:</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 работа выполнена без ошибок;</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 одна ошибка и 1-2 недочета; 2 ошибки или 4 недочета;</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"3" - 2 -3 ошибки и 1 -2 недочета;3 - 5 ошибок или 8 недочетов;</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 - 5 и более ошибок.</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выбирается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 Ученику выставляется отметка:</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 работа выполнена без ошибок;</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- 1 -2 ошибки;</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- 3 -4 ошибки.</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 – 5 и более ошибок.</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  Контрольная работа  по математике проводится в форме контрольных работ комбинированного характера (они содержат арифметические задачи, примеры, задания по геометрии и др.). В этих работах сначала отдельно оценивается выполнение задач, примеров, заданий по геометрии, а затем выводится итоговая отметка за всю работу:</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 работа выполнена без ошибок;</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- 1 ошибка или 1 -3 недочета, при этом ошибок не должно быть в задаче;</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 - 2-3 ошибки или 3 -4 недочета, при этом ход решения задачи должен быть верным;</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 - 5 и более ошибок.</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При этом итоговая отметка не выставляется как средний балл, а определяется с учетом тех видов заданий, которые для данной работы являются основными.</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p>
    <w:p w:rsidR="006D7E67" w:rsidRPr="006D7E67" w:rsidRDefault="006D7E67" w:rsidP="006D7E67">
      <w:pPr>
        <w:widowControl w:val="0"/>
        <w:suppressAutoHyphens/>
        <w:autoSpaceDE w:val="0"/>
        <w:spacing w:after="120" w:line="240" w:lineRule="auto"/>
        <w:ind w:left="283"/>
        <w:jc w:val="center"/>
        <w:rPr>
          <w:rFonts w:ascii="Times New Roman" w:eastAsia="Times New Roman" w:hAnsi="Times New Roman" w:cs="Times New Roman"/>
          <w:i/>
          <w:iCs/>
          <w:sz w:val="24"/>
          <w:szCs w:val="24"/>
          <w:lang w:eastAsia="ar-SA"/>
        </w:rPr>
      </w:pPr>
      <w:r w:rsidRPr="006D7E67">
        <w:rPr>
          <w:rFonts w:ascii="Times New Roman" w:eastAsia="Times New Roman" w:hAnsi="Times New Roman" w:cs="Times New Roman"/>
          <w:i/>
          <w:iCs/>
          <w:sz w:val="24"/>
          <w:szCs w:val="24"/>
          <w:lang w:eastAsia="ar-SA"/>
        </w:rPr>
        <w:t>Оценивание устных ответов</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 основу оценивания устного ответа учащихся положены следующие показатели: правильность, обоснованность, самостоятельность, полнота.</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Ошибки:</w:t>
      </w:r>
    </w:p>
    <w:p w:rsidR="006D7E67" w:rsidRPr="006D7E67" w:rsidRDefault="006D7E67" w:rsidP="006D7E67">
      <w:pPr>
        <w:widowControl w:val="0"/>
        <w:suppressAutoHyphens/>
        <w:autoSpaceDE w:val="0"/>
        <w:spacing w:after="120" w:line="240" w:lineRule="auto"/>
        <w:ind w:left="54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-неправильный ответ на поставленный вопрос;</w:t>
      </w:r>
    </w:p>
    <w:p w:rsidR="006D7E67" w:rsidRPr="006D7E67" w:rsidRDefault="006D7E67" w:rsidP="006D7E67">
      <w:pPr>
        <w:widowControl w:val="0"/>
        <w:suppressAutoHyphens/>
        <w:autoSpaceDE w:val="0"/>
        <w:spacing w:after="120" w:line="240" w:lineRule="auto"/>
        <w:ind w:left="54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-неумение ответить на поставленный вопрос или выполнить задание без помощи учителя;</w:t>
      </w:r>
    </w:p>
    <w:p w:rsidR="006D7E67" w:rsidRPr="006D7E67" w:rsidRDefault="006D7E67" w:rsidP="006D7E67">
      <w:pPr>
        <w:widowControl w:val="0"/>
        <w:suppressAutoHyphens/>
        <w:autoSpaceDE w:val="0"/>
        <w:spacing w:after="120" w:line="240" w:lineRule="auto"/>
        <w:ind w:left="54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-при правильном выполнении задания неумение дать соответствующие объяснения.</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Недочеты:</w:t>
      </w:r>
    </w:p>
    <w:p w:rsidR="006D7E67" w:rsidRPr="006D7E67" w:rsidRDefault="006D7E67" w:rsidP="006D7E67">
      <w:pPr>
        <w:widowControl w:val="0"/>
        <w:suppressAutoHyphens/>
        <w:autoSpaceDE w:val="0"/>
        <w:spacing w:after="120" w:line="240" w:lineRule="auto"/>
        <w:ind w:left="54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-неточный или неполный ответ на поставленный вопрос;</w:t>
      </w:r>
    </w:p>
    <w:p w:rsidR="006D7E67" w:rsidRPr="006D7E67" w:rsidRDefault="006D7E67" w:rsidP="006D7E67">
      <w:pPr>
        <w:widowControl w:val="0"/>
        <w:suppressAutoHyphens/>
        <w:autoSpaceDE w:val="0"/>
        <w:spacing w:after="120" w:line="240" w:lineRule="auto"/>
        <w:ind w:left="54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-при правильном ответе неумение самостоятельно или полно обосновать и проиллюстрировать его;</w:t>
      </w:r>
    </w:p>
    <w:p w:rsidR="006D7E67" w:rsidRPr="006D7E67" w:rsidRDefault="006D7E67" w:rsidP="006D7E67">
      <w:pPr>
        <w:widowControl w:val="0"/>
        <w:suppressAutoHyphens/>
        <w:autoSpaceDE w:val="0"/>
        <w:spacing w:after="120" w:line="240" w:lineRule="auto"/>
        <w:ind w:left="54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-неумение точно сформулировать ответ решенной задачи;</w:t>
      </w:r>
    </w:p>
    <w:p w:rsidR="006D7E67" w:rsidRPr="006D7E67" w:rsidRDefault="006D7E67" w:rsidP="006D7E67">
      <w:pPr>
        <w:widowControl w:val="0"/>
        <w:suppressAutoHyphens/>
        <w:autoSpaceDE w:val="0"/>
        <w:spacing w:after="120" w:line="240" w:lineRule="auto"/>
        <w:ind w:left="54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-медленный темп выполнения задания, не являющейся индивидуальной особенностью школьника;</w:t>
      </w:r>
    </w:p>
    <w:p w:rsidR="006D7E67" w:rsidRPr="006D7E67" w:rsidRDefault="006D7E67" w:rsidP="006D7E67">
      <w:pPr>
        <w:widowControl w:val="0"/>
        <w:suppressAutoHyphens/>
        <w:autoSpaceDE w:val="0"/>
        <w:spacing w:after="120" w:line="240" w:lineRule="auto"/>
        <w:ind w:left="54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-неправильное произношение математических терминов.</w:t>
      </w:r>
    </w:p>
    <w:p w:rsidR="006D7E67" w:rsidRPr="006D7E67" w:rsidRDefault="006D7E67" w:rsidP="006D7E67">
      <w:pPr>
        <w:widowControl w:val="0"/>
        <w:suppressAutoHyphens/>
        <w:autoSpaceDE w:val="0"/>
        <w:spacing w:after="120" w:line="240" w:lineRule="auto"/>
        <w:ind w:left="283"/>
        <w:jc w:val="center"/>
        <w:rPr>
          <w:rFonts w:ascii="Times New Roman" w:eastAsia="Times New Roman" w:hAnsi="Times New Roman" w:cs="Times New Roman"/>
          <w:i/>
          <w:iCs/>
          <w:sz w:val="24"/>
          <w:szCs w:val="24"/>
          <w:lang w:eastAsia="ar-SA"/>
        </w:rPr>
      </w:pPr>
      <w:r w:rsidRPr="006D7E67">
        <w:rPr>
          <w:rFonts w:ascii="Times New Roman" w:eastAsia="Times New Roman" w:hAnsi="Times New Roman" w:cs="Times New Roman"/>
          <w:i/>
          <w:iCs/>
          <w:sz w:val="24"/>
          <w:szCs w:val="24"/>
          <w:lang w:eastAsia="ar-SA"/>
        </w:rPr>
        <w:t>Классификация ошибок и недочетов, влияющих на снижение оценки (отметки)</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Ошибки:</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-незнание или неправильное применение свойств, правил, алгоритмов, существующих зависимостей, лежащих в основе выполнения задания и используемых в ходе его выполнения;</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-неправильный выбор действий, операций;</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-неверные вычисления в случае, когда цель задания - проверка вычислительных умений и навыков;</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-пропуск части математических выкладок, действий, операций, существенно влияющих на получение правильного ответа;</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-несоответствие пояснительного текста, ответа задания, наименования величин выполненным действиям и полученным результатам;</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-несоответствие выполненных измерений и геометрических построений заданным параметрам.</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Недочеты:</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-неправильное списывание данных (чисел, знаков, обозначения величин);</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-ошибки в записях математических терминов, символов при оформлении математических выкладок;</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-неверные вычисления в случае, когда цель задания - не связана с проверкой вычислительных умений и навыков;</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-наличие записи действий;</w:t>
      </w:r>
    </w:p>
    <w:p w:rsidR="006D7E67" w:rsidRPr="006D7E67" w:rsidRDefault="006D7E67" w:rsidP="006D7E67">
      <w:pPr>
        <w:widowControl w:val="0"/>
        <w:suppressAutoHyphens/>
        <w:autoSpaceDE w:val="0"/>
        <w:spacing w:after="120" w:line="240" w:lineRule="auto"/>
        <w:ind w:left="283"/>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-отсутствие ответа к заданию или ошибки к записи ответа</w:t>
      </w:r>
    </w:p>
    <w:p w:rsidR="006D7E67" w:rsidRPr="006D7E67" w:rsidRDefault="006D7E67" w:rsidP="006D7E67">
      <w:pPr>
        <w:spacing w:after="0" w:line="240" w:lineRule="auto"/>
        <w:rPr>
          <w:rFonts w:ascii="Times New Roman" w:eastAsia="Times New Roman" w:hAnsi="Times New Roman" w:cs="Times New Roman"/>
          <w:b/>
          <w:bCs/>
          <w:sz w:val="24"/>
          <w:szCs w:val="24"/>
          <w:lang w:val="tt-RU" w:eastAsia="ru-RU"/>
        </w:rPr>
      </w:pPr>
      <w:r w:rsidRPr="006D7E67">
        <w:rPr>
          <w:rFonts w:ascii="Times New Roman" w:eastAsia="Times New Roman" w:hAnsi="Times New Roman" w:cs="Times New Roman"/>
          <w:b/>
          <w:bCs/>
          <w:sz w:val="24"/>
          <w:szCs w:val="24"/>
          <w:lang w:eastAsia="ru-RU"/>
        </w:rPr>
        <w:t>5.8.Учебный предмет "Окружающий мир"</w:t>
      </w:r>
    </w:p>
    <w:p w:rsidR="006D7E67" w:rsidRPr="006D7E67" w:rsidRDefault="006D7E67" w:rsidP="006D7E67">
      <w:pPr>
        <w:spacing w:after="0" w:line="240" w:lineRule="auto"/>
        <w:jc w:val="both"/>
        <w:rPr>
          <w:rFonts w:ascii="Times New Roman" w:eastAsia="Times New Roman" w:hAnsi="Times New Roman" w:cs="Times New Roman"/>
          <w:sz w:val="24"/>
          <w:szCs w:val="24"/>
          <w:lang w:eastAsia="ru-RU"/>
        </w:rPr>
      </w:pPr>
      <w:r w:rsidRPr="006D7E67">
        <w:rPr>
          <w:rFonts w:ascii="Times New Roman" w:eastAsia="Times New Roman" w:hAnsi="Times New Roman" w:cs="Times New Roman"/>
          <w:sz w:val="24"/>
          <w:szCs w:val="24"/>
          <w:lang w:eastAsia="ru-RU"/>
        </w:rPr>
        <w:t>Основная цель контроля - проверка знания фактов учебного материала, умения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w:t>
      </w:r>
    </w:p>
    <w:p w:rsidR="006D7E67" w:rsidRPr="006D7E67" w:rsidRDefault="006D7E67" w:rsidP="006D7E67">
      <w:pPr>
        <w:keepNext/>
        <w:spacing w:after="0" w:line="240" w:lineRule="auto"/>
        <w:jc w:val="center"/>
        <w:outlineLvl w:val="5"/>
        <w:rPr>
          <w:rFonts w:ascii="Times New Roman" w:eastAsia="Times New Roman" w:hAnsi="Times New Roman" w:cs="Times New Roman"/>
          <w:i/>
          <w:iCs/>
          <w:sz w:val="24"/>
          <w:szCs w:val="24"/>
          <w:lang w:eastAsia="ru-RU"/>
        </w:rPr>
      </w:pPr>
      <w:r w:rsidRPr="006D7E67">
        <w:rPr>
          <w:rFonts w:ascii="Times New Roman" w:eastAsia="Times New Roman" w:hAnsi="Times New Roman" w:cs="Times New Roman"/>
          <w:i/>
          <w:iCs/>
          <w:sz w:val="24"/>
          <w:szCs w:val="24"/>
          <w:lang w:eastAsia="ru-RU"/>
        </w:rPr>
        <w:t>Ошибки и недочеты, влияющие на снижение оценки по предмету окружающий мир</w:t>
      </w:r>
    </w:p>
    <w:p w:rsidR="006D7E67" w:rsidRPr="006D7E67" w:rsidRDefault="006D7E67" w:rsidP="006D7E67">
      <w:pPr>
        <w:spacing w:after="0" w:line="240" w:lineRule="auto"/>
        <w:jc w:val="both"/>
        <w:rPr>
          <w:rFonts w:ascii="Times New Roman" w:eastAsia="Times New Roman" w:hAnsi="Times New Roman" w:cs="Times New Roman"/>
          <w:i/>
          <w:iCs/>
          <w:sz w:val="24"/>
          <w:szCs w:val="24"/>
          <w:lang w:eastAsia="ru-RU"/>
        </w:rPr>
      </w:pPr>
      <w:r w:rsidRPr="006D7E67">
        <w:rPr>
          <w:rFonts w:ascii="Times New Roman" w:eastAsia="Times New Roman" w:hAnsi="Times New Roman" w:cs="Times New Roman"/>
          <w:i/>
          <w:iCs/>
          <w:sz w:val="24"/>
          <w:szCs w:val="24"/>
          <w:lang w:eastAsia="ru-RU"/>
        </w:rPr>
        <w:t>Ошибки:</w:t>
      </w:r>
    </w:p>
    <w:p w:rsidR="006D7E67" w:rsidRPr="006D7E67" w:rsidRDefault="006D7E67" w:rsidP="006D7E67">
      <w:pPr>
        <w:widowControl w:val="0"/>
        <w:numPr>
          <w:ilvl w:val="0"/>
          <w:numId w:val="21"/>
        </w:num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неправильное определение понятий, замена существенной характеристики понятия несущественной;</w:t>
      </w:r>
    </w:p>
    <w:p w:rsidR="006D7E67" w:rsidRPr="006D7E67" w:rsidRDefault="006D7E67" w:rsidP="006D7E67">
      <w:pPr>
        <w:widowControl w:val="0"/>
        <w:numPr>
          <w:ilvl w:val="0"/>
          <w:numId w:val="21"/>
        </w:num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нарушение последовательности в описании объектов (явлений), если она является существенной;</w:t>
      </w:r>
    </w:p>
    <w:p w:rsidR="006D7E67" w:rsidRPr="006D7E67" w:rsidRDefault="006D7E67" w:rsidP="006D7E67">
      <w:pPr>
        <w:widowControl w:val="0"/>
        <w:numPr>
          <w:ilvl w:val="0"/>
          <w:numId w:val="21"/>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неправильное раскрытие причины, закономерности, условия протекания того или иного явления, процесса;</w:t>
      </w:r>
    </w:p>
    <w:p w:rsidR="006D7E67" w:rsidRPr="006D7E67" w:rsidRDefault="006D7E67" w:rsidP="006D7E67">
      <w:pPr>
        <w:widowControl w:val="0"/>
        <w:numPr>
          <w:ilvl w:val="0"/>
          <w:numId w:val="21"/>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неумение сравнивать объекты, производить их классификацию на группы по существенным признакам;</w:t>
      </w:r>
    </w:p>
    <w:p w:rsidR="006D7E67" w:rsidRPr="006D7E67" w:rsidRDefault="006D7E67" w:rsidP="006D7E67">
      <w:pPr>
        <w:widowControl w:val="0"/>
        <w:numPr>
          <w:ilvl w:val="0"/>
          <w:numId w:val="21"/>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незнание фактического материала, неумение самостоятельно привести примеры, подтверждающие высказанное суждение;</w:t>
      </w:r>
    </w:p>
    <w:p w:rsidR="006D7E67" w:rsidRPr="006D7E67" w:rsidRDefault="006D7E67" w:rsidP="006D7E67">
      <w:pPr>
        <w:widowControl w:val="0"/>
        <w:numPr>
          <w:ilvl w:val="0"/>
          <w:numId w:val="21"/>
        </w:num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отсутствие умения выполнять схемы, графические рисунки, заполнять таблицы, неумение использовать материал схем, таблиц, рисунков при ответе;</w:t>
      </w:r>
    </w:p>
    <w:p w:rsidR="006D7E67" w:rsidRPr="006D7E67" w:rsidRDefault="006D7E67" w:rsidP="006D7E67">
      <w:pPr>
        <w:widowControl w:val="0"/>
        <w:numPr>
          <w:ilvl w:val="0"/>
          <w:numId w:val="21"/>
        </w:num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ошибки при постановке опыта, приводящие к неправильному результату;</w:t>
      </w:r>
    </w:p>
    <w:p w:rsidR="006D7E67" w:rsidRPr="006D7E67" w:rsidRDefault="006D7E67" w:rsidP="006D7E67">
      <w:pPr>
        <w:widowControl w:val="0"/>
        <w:numPr>
          <w:ilvl w:val="0"/>
          <w:numId w:val="21"/>
        </w:num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неумение ориентироваться на карте и плане, правильно показывать изучаемые объекты (природоведческие и исторические).</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i/>
          <w:iCs/>
          <w:sz w:val="24"/>
          <w:szCs w:val="24"/>
          <w:lang w:eastAsia="ar-SA"/>
        </w:rPr>
      </w:pPr>
      <w:r w:rsidRPr="006D7E67">
        <w:rPr>
          <w:rFonts w:ascii="Times New Roman" w:eastAsia="Times New Roman" w:hAnsi="Times New Roman" w:cs="Times New Roman"/>
          <w:i/>
          <w:iCs/>
          <w:sz w:val="24"/>
          <w:szCs w:val="24"/>
          <w:lang w:eastAsia="ar-SA"/>
        </w:rPr>
        <w:t>Недочеты:</w:t>
      </w:r>
    </w:p>
    <w:p w:rsidR="006D7E67" w:rsidRPr="006D7E67" w:rsidRDefault="006D7E67" w:rsidP="006D7E67">
      <w:pPr>
        <w:widowControl w:val="0"/>
        <w:numPr>
          <w:ilvl w:val="0"/>
          <w:numId w:val="23"/>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преобладание при описании объекта несущественных признаков;</w:t>
      </w:r>
    </w:p>
    <w:p w:rsidR="006D7E67" w:rsidRPr="006D7E67" w:rsidRDefault="006D7E67" w:rsidP="006D7E67">
      <w:pPr>
        <w:widowControl w:val="0"/>
        <w:numPr>
          <w:ilvl w:val="0"/>
          <w:numId w:val="23"/>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несущественные неточности при выполнении рисунков, схем, таблиц, отсутствие обозначений и подписей;</w:t>
      </w:r>
    </w:p>
    <w:p w:rsidR="006D7E67" w:rsidRPr="006D7E67" w:rsidRDefault="006D7E67" w:rsidP="006D7E67">
      <w:pPr>
        <w:widowControl w:val="0"/>
        <w:numPr>
          <w:ilvl w:val="0"/>
          <w:numId w:val="23"/>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отдельные нарушения последовательности операций при проведении опыта, не приводящие к неправильному результату;</w:t>
      </w:r>
    </w:p>
    <w:p w:rsidR="006D7E67" w:rsidRPr="006D7E67" w:rsidRDefault="006D7E67" w:rsidP="006D7E67">
      <w:pPr>
        <w:widowControl w:val="0"/>
        <w:numPr>
          <w:ilvl w:val="0"/>
          <w:numId w:val="23"/>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неточности в определении назначения прибора, его использование осуществляется после наводящих вопросов;</w:t>
      </w:r>
    </w:p>
    <w:p w:rsidR="006D7E67" w:rsidRPr="006D7E67" w:rsidRDefault="006D7E67" w:rsidP="006D7E67">
      <w:pPr>
        <w:widowControl w:val="0"/>
        <w:numPr>
          <w:ilvl w:val="0"/>
          <w:numId w:val="23"/>
        </w:numPr>
        <w:tabs>
          <w:tab w:val="num" w:pos="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неточности при нахождении объектов на карте.</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Характеристика цифровой отметки (оценки) при устном ответе:</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 /отлично/ выставляется, если учебный материал излагается полно, логично, отсутствуют ошибки или имеется один недочет, ученик может привести примеры из дополнительной литературы.</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 /хорошо/ - ответ полный, но имеются незначительные нарушения логики изложения материала.</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"3" /удовлетворительно/ - ответ раскрыт не полно, осуществляется по наводящим вопросам, имеются отдельные нарушения в логике изложения материала.</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 /плохо/ - ответ не раскрывает обсуждаемый вопрос, отсутствует полнота и логика изложения учебного материала.</w:t>
      </w:r>
    </w:p>
    <w:p w:rsidR="006D7E67" w:rsidRPr="006D7E67" w:rsidRDefault="006D7E67" w:rsidP="006D7E6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Нормы оценок при письменном контроле соответствуют общим требованиям.</w:t>
      </w:r>
    </w:p>
    <w:p w:rsidR="006D7E67" w:rsidRPr="006D7E67" w:rsidRDefault="006D7E67" w:rsidP="006D7E67">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Для письменного контроля используются письменные проверочные работы, не требующих развернутого ответа с большой затратой времени, проверочные практические работы с картами, приборами, моделями, лабораторным оборудованием.</w:t>
      </w:r>
    </w:p>
    <w:p w:rsidR="006D7E67" w:rsidRPr="006D7E67" w:rsidRDefault="006D7E67" w:rsidP="006D7E67">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Целесообразно при проведении письменного контроля использовать тестовые задания. Тестовые работы должны включать задания, в которых ученик должен 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Графические работы позволяют проверить и осмысленность имеющихся у школьника знаний, умение преобразовать текстовую информацию в модель, рисунок-схему. Вопросы с "открытым ответом" позволяют проверить умения использовать приобретенные знания и оформлять письменный ответ. </w:t>
      </w:r>
    </w:p>
    <w:p w:rsidR="006D7E67" w:rsidRPr="006D7E67" w:rsidRDefault="006D7E67" w:rsidP="006D7E67">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 письменных проверочных работах по предмету окружающий мир орфографические ошибки не учитываются.</w:t>
      </w:r>
    </w:p>
    <w:p w:rsidR="006D7E67" w:rsidRPr="006D7E67" w:rsidRDefault="006D7E67" w:rsidP="006D7E67">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w:t>
      </w:r>
    </w:p>
    <w:p w:rsidR="006D7E67" w:rsidRPr="006D7E67" w:rsidRDefault="006D7E67" w:rsidP="006D7E67">
      <w:pPr>
        <w:tabs>
          <w:tab w:val="left" w:pos="-426"/>
        </w:tabs>
        <w:spacing w:after="0" w:line="240" w:lineRule="auto"/>
        <w:ind w:firstLine="426"/>
        <w:jc w:val="both"/>
        <w:rPr>
          <w:rFonts w:ascii="Times New Roman" w:eastAsia="Calibri" w:hAnsi="Times New Roman" w:cs="Times New Roman"/>
          <w:b/>
          <w:sz w:val="24"/>
          <w:szCs w:val="24"/>
          <w:lang w:val="tt-RU"/>
        </w:rPr>
      </w:pPr>
      <w:r w:rsidRPr="006D7E67">
        <w:rPr>
          <w:rFonts w:ascii="Times New Roman" w:eastAsia="Calibri" w:hAnsi="Times New Roman" w:cs="Times New Roman"/>
          <w:b/>
          <w:sz w:val="24"/>
          <w:szCs w:val="24"/>
        </w:rPr>
        <w:t xml:space="preserve">   </w:t>
      </w:r>
    </w:p>
    <w:p w:rsidR="006D7E67" w:rsidRPr="006D7E67" w:rsidRDefault="006D7E67" w:rsidP="006D7E67">
      <w:pPr>
        <w:tabs>
          <w:tab w:val="left" w:pos="-426"/>
        </w:tabs>
        <w:spacing w:after="0" w:line="240" w:lineRule="auto"/>
        <w:ind w:firstLine="426"/>
        <w:rPr>
          <w:rFonts w:ascii="Times New Roman" w:eastAsia="Calibri" w:hAnsi="Times New Roman" w:cs="Times New Roman"/>
          <w:b/>
          <w:sz w:val="24"/>
          <w:szCs w:val="24"/>
        </w:rPr>
      </w:pPr>
      <w:r w:rsidRPr="006D7E67">
        <w:rPr>
          <w:rFonts w:ascii="Times New Roman" w:eastAsia="Calibri" w:hAnsi="Times New Roman" w:cs="Times New Roman"/>
          <w:b/>
          <w:sz w:val="24"/>
          <w:szCs w:val="24"/>
        </w:rPr>
        <w:t>5.9</w:t>
      </w:r>
      <w:r w:rsidRPr="006D7E67">
        <w:rPr>
          <w:rFonts w:ascii="Times New Roman" w:eastAsia="Calibri" w:hAnsi="Times New Roman" w:cs="Times New Roman"/>
          <w:b/>
          <w:sz w:val="24"/>
          <w:szCs w:val="24"/>
          <w:lang w:val="tt-RU"/>
        </w:rPr>
        <w:t xml:space="preserve">. </w:t>
      </w:r>
      <w:r w:rsidRPr="006D7E67">
        <w:rPr>
          <w:rFonts w:ascii="Times New Roman" w:eastAsia="Calibri" w:hAnsi="Times New Roman" w:cs="Times New Roman"/>
          <w:b/>
          <w:sz w:val="24"/>
          <w:szCs w:val="24"/>
        </w:rPr>
        <w:t>Учебный предмет «Музыка»</w:t>
      </w:r>
    </w:p>
    <w:p w:rsidR="006D7E67" w:rsidRPr="006D7E67" w:rsidRDefault="006D7E67" w:rsidP="006D7E67">
      <w:pPr>
        <w:widowControl w:val="0"/>
        <w:shd w:val="clear" w:color="auto" w:fill="FFFFFF"/>
        <w:suppressAutoHyphens/>
        <w:autoSpaceDE w:val="0"/>
        <w:spacing w:after="0" w:line="240" w:lineRule="auto"/>
        <w:ind w:right="331"/>
        <w:jc w:val="both"/>
        <w:rPr>
          <w:rFonts w:ascii="Times New Roman" w:eastAsia="Arial" w:hAnsi="Times New Roman" w:cs="Times New Roman"/>
          <w:b/>
          <w:sz w:val="24"/>
          <w:szCs w:val="24"/>
          <w:lang w:eastAsia="ar-SA"/>
        </w:rPr>
      </w:pPr>
      <w:r w:rsidRPr="006D7E67">
        <w:rPr>
          <w:rFonts w:ascii="Times New Roman" w:eastAsia="Arial" w:hAnsi="Times New Roman" w:cs="Times New Roman"/>
          <w:b/>
          <w:sz w:val="24"/>
          <w:szCs w:val="24"/>
          <w:lang w:eastAsia="ar-SA"/>
        </w:rPr>
        <w:t xml:space="preserve">  Критерии  оценивания работ на уроке музыки:</w:t>
      </w:r>
    </w:p>
    <w:p w:rsidR="006D7E67" w:rsidRPr="006D7E67" w:rsidRDefault="006D7E67" w:rsidP="006D7E67">
      <w:pPr>
        <w:widowControl w:val="0"/>
        <w:shd w:val="clear" w:color="auto" w:fill="FFFFFF"/>
        <w:suppressAutoHyphens/>
        <w:autoSpaceDE w:val="0"/>
        <w:spacing w:after="0" w:line="240" w:lineRule="auto"/>
        <w:rPr>
          <w:rFonts w:ascii="Times New Roman" w:eastAsia="Arial" w:hAnsi="Times New Roman" w:cs="Times New Roman"/>
          <w:sz w:val="24"/>
          <w:szCs w:val="24"/>
          <w:lang w:eastAsia="ar-SA"/>
        </w:rPr>
      </w:pPr>
      <w:r w:rsidRPr="006D7E67">
        <w:rPr>
          <w:rFonts w:ascii="Times New Roman" w:eastAsia="Arial" w:hAnsi="Times New Roman" w:cs="Times New Roman"/>
          <w:sz w:val="24"/>
          <w:szCs w:val="24"/>
          <w:lang w:eastAsia="ar-SA"/>
        </w:rPr>
        <w:t>«5» — соответствие трём критериям либо первым двум:</w:t>
      </w:r>
    </w:p>
    <w:p w:rsidR="006D7E67" w:rsidRPr="006D7E67" w:rsidRDefault="006D7E67" w:rsidP="006D7E67">
      <w:pPr>
        <w:widowControl w:val="0"/>
        <w:shd w:val="clear" w:color="auto" w:fill="FFFFFF"/>
        <w:tabs>
          <w:tab w:val="left" w:pos="797"/>
        </w:tabs>
        <w:suppressAutoHyphens/>
        <w:autoSpaceDE w:val="0"/>
        <w:spacing w:after="0" w:line="240" w:lineRule="auto"/>
        <w:ind w:right="182"/>
        <w:jc w:val="both"/>
        <w:rPr>
          <w:rFonts w:ascii="Times New Roman" w:eastAsia="Arial" w:hAnsi="Times New Roman" w:cs="Times New Roman"/>
          <w:sz w:val="24"/>
          <w:szCs w:val="24"/>
          <w:lang w:eastAsia="ar-SA"/>
        </w:rPr>
      </w:pPr>
      <w:r w:rsidRPr="006D7E67">
        <w:rPr>
          <w:rFonts w:ascii="Times New Roman" w:eastAsia="Arial" w:hAnsi="Times New Roman" w:cs="Times New Roman"/>
          <w:sz w:val="24"/>
          <w:szCs w:val="24"/>
          <w:lang w:eastAsia="ar-SA"/>
        </w:rPr>
        <w:t>проявление интереса к музыке, непосредственный эмоциональный отклик на неё; высказывания о прослушанном или исполненном произведении; активные усилия школьников, обнаруженные в ходе поисковых ситуаций, и умение пользоваться, прежде всего, ключевыми знаниями в процессе восприятия музыки; рост исполнительских навыков, которые оцениваются с учётом исходного уровня подготовки ученика и его активности в занятиях.</w:t>
      </w:r>
    </w:p>
    <w:p w:rsidR="006D7E67" w:rsidRPr="006D7E67" w:rsidRDefault="006D7E67" w:rsidP="006D7E67">
      <w:pPr>
        <w:widowControl w:val="0"/>
        <w:shd w:val="clear" w:color="auto" w:fill="FFFFFF"/>
        <w:suppressAutoHyphens/>
        <w:autoSpaceDE w:val="0"/>
        <w:spacing w:after="0" w:line="240" w:lineRule="auto"/>
        <w:ind w:right="883"/>
        <w:rPr>
          <w:rFonts w:ascii="Times New Roman" w:eastAsia="Arial" w:hAnsi="Times New Roman" w:cs="Times New Roman"/>
          <w:sz w:val="24"/>
          <w:szCs w:val="24"/>
          <w:lang w:eastAsia="ar-SA"/>
        </w:rPr>
      </w:pPr>
      <w:r w:rsidRPr="006D7E67">
        <w:rPr>
          <w:rFonts w:ascii="Times New Roman" w:eastAsia="Arial" w:hAnsi="Times New Roman" w:cs="Times New Roman"/>
          <w:sz w:val="24"/>
          <w:szCs w:val="24"/>
          <w:lang w:eastAsia="ar-SA"/>
        </w:rPr>
        <w:t>«4» — соответствие двум или одному критерию;</w:t>
      </w:r>
    </w:p>
    <w:p w:rsidR="006D7E67" w:rsidRPr="006D7E67" w:rsidRDefault="006D7E67" w:rsidP="006D7E67">
      <w:pPr>
        <w:widowControl w:val="0"/>
        <w:shd w:val="clear" w:color="auto" w:fill="FFFFFF"/>
        <w:suppressAutoHyphens/>
        <w:autoSpaceDE w:val="0"/>
        <w:spacing w:after="0" w:line="240" w:lineRule="auto"/>
        <w:ind w:right="883"/>
        <w:rPr>
          <w:rFonts w:ascii="Times New Roman" w:eastAsia="Arial" w:hAnsi="Times New Roman" w:cs="Times New Roman"/>
          <w:sz w:val="24"/>
          <w:szCs w:val="24"/>
          <w:lang w:eastAsia="ar-SA"/>
        </w:rPr>
      </w:pPr>
      <w:r w:rsidRPr="006D7E67">
        <w:rPr>
          <w:rFonts w:ascii="Times New Roman" w:eastAsia="Arial" w:hAnsi="Times New Roman" w:cs="Times New Roman"/>
          <w:sz w:val="24"/>
          <w:szCs w:val="24"/>
          <w:lang w:eastAsia="ar-SA"/>
        </w:rPr>
        <w:t xml:space="preserve">«3» — отсутствие соответствия данным критериям. </w:t>
      </w:r>
    </w:p>
    <w:p w:rsidR="006D7E67" w:rsidRPr="006D7E67" w:rsidRDefault="006D7E67" w:rsidP="006D7E67">
      <w:pPr>
        <w:widowControl w:val="0"/>
        <w:shd w:val="clear" w:color="auto" w:fill="FFFFFF"/>
        <w:suppressAutoHyphens/>
        <w:autoSpaceDE w:val="0"/>
        <w:spacing w:after="0" w:line="240" w:lineRule="auto"/>
        <w:ind w:right="883"/>
        <w:jc w:val="both"/>
        <w:rPr>
          <w:rFonts w:ascii="Times New Roman" w:eastAsia="Arial" w:hAnsi="Times New Roman" w:cs="Times New Roman"/>
          <w:sz w:val="24"/>
          <w:szCs w:val="24"/>
          <w:lang w:eastAsia="ar-SA"/>
        </w:rPr>
      </w:pPr>
      <w:r w:rsidRPr="006D7E67">
        <w:rPr>
          <w:rFonts w:ascii="Times New Roman" w:eastAsia="Arial" w:hAnsi="Times New Roman" w:cs="Times New Roman"/>
          <w:sz w:val="24"/>
          <w:szCs w:val="24"/>
          <w:lang w:eastAsia="ar-SA"/>
        </w:rPr>
        <w:t>«2» — недопустима, так как она может погасить интерес ребёнка и соответственно его потребность в красоте и доброте.</w:t>
      </w:r>
    </w:p>
    <w:p w:rsidR="006D7E67" w:rsidRPr="006D7E67" w:rsidRDefault="006D7E67" w:rsidP="006D7E67">
      <w:pPr>
        <w:widowControl w:val="0"/>
        <w:shd w:val="clear" w:color="auto" w:fill="FFFFFF"/>
        <w:suppressAutoHyphens/>
        <w:autoSpaceDE w:val="0"/>
        <w:spacing w:after="0" w:line="240" w:lineRule="auto"/>
        <w:ind w:firstLine="360"/>
        <w:jc w:val="both"/>
        <w:rPr>
          <w:rFonts w:ascii="Times New Roman" w:eastAsia="Arial" w:hAnsi="Times New Roman" w:cs="Times New Roman"/>
          <w:sz w:val="24"/>
          <w:szCs w:val="24"/>
          <w:lang w:eastAsia="ar-SA"/>
        </w:rPr>
      </w:pPr>
      <w:r w:rsidRPr="006D7E67">
        <w:rPr>
          <w:rFonts w:ascii="Times New Roman" w:eastAsia="Arial" w:hAnsi="Times New Roman" w:cs="Times New Roman"/>
          <w:sz w:val="24"/>
          <w:szCs w:val="24"/>
          <w:lang w:eastAsia="ar-SA"/>
        </w:rPr>
        <w:t xml:space="preserve">2. Оценивать следует все виды музыкальной деятельности учащихся на уроке. Учитель может поставить две оценки - одну за слушание музыки, другую за пение. А может поставить одну общую. </w:t>
      </w:r>
    </w:p>
    <w:p w:rsidR="006D7E67" w:rsidRPr="006D7E67" w:rsidRDefault="006D7E67" w:rsidP="006D7E67">
      <w:pPr>
        <w:widowControl w:val="0"/>
        <w:shd w:val="clear" w:color="auto" w:fill="FFFFFF"/>
        <w:suppressAutoHyphens/>
        <w:autoSpaceDE w:val="0"/>
        <w:spacing w:after="0" w:line="240" w:lineRule="auto"/>
        <w:ind w:right="883"/>
        <w:jc w:val="both"/>
        <w:rPr>
          <w:rFonts w:ascii="Times New Roman" w:eastAsia="Arial" w:hAnsi="Times New Roman" w:cs="Times New Roman"/>
          <w:sz w:val="24"/>
          <w:szCs w:val="24"/>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5.10.Учебный предмет «Изобразительное искусство».</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Критерии оценивания практических работ учащихся.</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p>
    <w:tbl>
      <w:tblPr>
        <w:tblStyle w:val="12"/>
        <w:tblW w:w="0" w:type="auto"/>
        <w:tblLook w:val="04A0" w:firstRow="1" w:lastRow="0" w:firstColumn="1" w:lastColumn="0" w:noHBand="0" w:noVBand="1"/>
      </w:tblPr>
      <w:tblGrid>
        <w:gridCol w:w="2374"/>
        <w:gridCol w:w="8319"/>
      </w:tblGrid>
      <w:tr w:rsidR="006D7E67" w:rsidRPr="006D7E67" w:rsidTr="00EB6DA0">
        <w:tc>
          <w:tcPr>
            <w:tcW w:w="2376"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Отметка</w:t>
            </w:r>
          </w:p>
        </w:tc>
        <w:tc>
          <w:tcPr>
            <w:tcW w:w="8330"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Комментарий</w:t>
            </w:r>
          </w:p>
        </w:tc>
      </w:tr>
      <w:tr w:rsidR="006D7E67" w:rsidRPr="006D7E67" w:rsidTr="00EB6DA0">
        <w:tc>
          <w:tcPr>
            <w:tcW w:w="2376" w:type="dxa"/>
          </w:tcPr>
          <w:p w:rsidR="006D7E67" w:rsidRPr="006D7E67" w:rsidRDefault="006D7E67" w:rsidP="006D7E67">
            <w:pPr>
              <w:widowControl w:val="0"/>
              <w:suppressAutoHyphens/>
              <w:autoSpaceDE w:val="0"/>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w:t>
            </w:r>
          </w:p>
        </w:tc>
        <w:tc>
          <w:tcPr>
            <w:tcW w:w="8330"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Учащийся не владеет изученными материалами и техниками, не знает соответствующей терминологии, основ изобразительного искусства, выполняет рисунок по образцу с серьезными нарушениями технологии.</w:t>
            </w:r>
          </w:p>
        </w:tc>
      </w:tr>
      <w:tr w:rsidR="006D7E67" w:rsidRPr="006D7E67" w:rsidTr="00EB6DA0">
        <w:tc>
          <w:tcPr>
            <w:tcW w:w="2376" w:type="dxa"/>
          </w:tcPr>
          <w:p w:rsidR="006D7E67" w:rsidRPr="006D7E67" w:rsidRDefault="006D7E67" w:rsidP="006D7E67">
            <w:pPr>
              <w:widowControl w:val="0"/>
              <w:suppressAutoHyphens/>
              <w:autoSpaceDE w:val="0"/>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w:t>
            </w:r>
          </w:p>
        </w:tc>
        <w:tc>
          <w:tcPr>
            <w:tcW w:w="8330"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Минимальные знания о материалах и техниках, слабое владение терминологией, выполнение работы по образцу с отклонениями от основ изобразительного искусства, небрежно.</w:t>
            </w:r>
          </w:p>
        </w:tc>
      </w:tr>
      <w:tr w:rsidR="006D7E67" w:rsidRPr="006D7E67" w:rsidTr="00EB6DA0">
        <w:tc>
          <w:tcPr>
            <w:tcW w:w="2376" w:type="dxa"/>
          </w:tcPr>
          <w:p w:rsidR="006D7E67" w:rsidRPr="006D7E67" w:rsidRDefault="006D7E67" w:rsidP="006D7E67">
            <w:pPr>
              <w:widowControl w:val="0"/>
              <w:suppressAutoHyphens/>
              <w:autoSpaceDE w:val="0"/>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w:t>
            </w:r>
          </w:p>
        </w:tc>
        <w:tc>
          <w:tcPr>
            <w:tcW w:w="8330"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Умение оперировать терминологией, обязательной для усвоения, знание изученной информации о материалах и техниках, выполнение работы по образцу с незначительными отклонениями от  канонов в использовании материалов, в аккуратности исполнения.</w:t>
            </w:r>
          </w:p>
        </w:tc>
      </w:tr>
      <w:tr w:rsidR="006D7E67" w:rsidRPr="006D7E67" w:rsidTr="00EB6DA0">
        <w:tc>
          <w:tcPr>
            <w:tcW w:w="2376" w:type="dxa"/>
          </w:tcPr>
          <w:p w:rsidR="006D7E67" w:rsidRPr="006D7E67" w:rsidRDefault="006D7E67" w:rsidP="006D7E67">
            <w:pPr>
              <w:widowControl w:val="0"/>
              <w:suppressAutoHyphens/>
              <w:autoSpaceDE w:val="0"/>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w:t>
            </w:r>
          </w:p>
        </w:tc>
        <w:tc>
          <w:tcPr>
            <w:tcW w:w="8330"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Свободное владение обязательной терминологией, информацией о материалах и техниках, умение применять их при создании собственных творческих работ </w:t>
            </w:r>
            <w:r w:rsidRPr="006D7E67">
              <w:rPr>
                <w:rFonts w:ascii="Times New Roman" w:eastAsia="Times New Roman" w:hAnsi="Times New Roman" w:cs="Times New Roman"/>
                <w:sz w:val="24"/>
                <w:szCs w:val="24"/>
                <w:lang w:eastAsia="ar-SA"/>
              </w:rPr>
              <w:lastRenderedPageBreak/>
              <w:t>без ошибок и помощи.</w:t>
            </w:r>
          </w:p>
        </w:tc>
      </w:tr>
    </w:tbl>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 xml:space="preserve"> Критерии оценивания теоретических знаний учащихся по изобразительному искусству.</w:t>
      </w:r>
    </w:p>
    <w:tbl>
      <w:tblPr>
        <w:tblStyle w:val="12"/>
        <w:tblW w:w="0" w:type="auto"/>
        <w:tblLook w:val="04A0" w:firstRow="1" w:lastRow="0" w:firstColumn="1" w:lastColumn="0" w:noHBand="0" w:noVBand="1"/>
      </w:tblPr>
      <w:tblGrid>
        <w:gridCol w:w="2138"/>
        <w:gridCol w:w="2138"/>
        <w:gridCol w:w="2140"/>
        <w:gridCol w:w="2139"/>
        <w:gridCol w:w="2138"/>
      </w:tblGrid>
      <w:tr w:rsidR="006D7E67" w:rsidRPr="006D7E67" w:rsidTr="00EB6DA0">
        <w:tc>
          <w:tcPr>
            <w:tcW w:w="2141"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Вид работ</w:t>
            </w:r>
          </w:p>
        </w:tc>
        <w:tc>
          <w:tcPr>
            <w:tcW w:w="2141"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«5»</w:t>
            </w:r>
          </w:p>
        </w:tc>
        <w:tc>
          <w:tcPr>
            <w:tcW w:w="2141"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«4»</w:t>
            </w:r>
          </w:p>
        </w:tc>
        <w:tc>
          <w:tcPr>
            <w:tcW w:w="2141"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«3»</w:t>
            </w:r>
          </w:p>
        </w:tc>
        <w:tc>
          <w:tcPr>
            <w:tcW w:w="2142"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«2»</w:t>
            </w:r>
          </w:p>
        </w:tc>
      </w:tr>
      <w:tr w:rsidR="006D7E67" w:rsidRPr="006D7E67" w:rsidTr="00EB6DA0">
        <w:tc>
          <w:tcPr>
            <w:tcW w:w="2141" w:type="dxa"/>
          </w:tcPr>
          <w:p w:rsidR="006D7E67" w:rsidRPr="006D7E67" w:rsidRDefault="006D7E67" w:rsidP="006D7E67">
            <w:pPr>
              <w:widowControl w:val="0"/>
              <w:suppressAutoHyphens/>
              <w:autoSpaceDE w:val="0"/>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Устный опрос</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Полные и безошибочные ответы на вопросы учителя</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Ответы на вопросы с незначительными ошибками, либо с незначительной помощью.</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Ответы на вопросы с помощью учителя, одноклассников.</w:t>
            </w:r>
          </w:p>
        </w:tc>
        <w:tc>
          <w:tcPr>
            <w:tcW w:w="2142"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Значительные затруднения при ответах на вопросы, отказ от ответа.</w:t>
            </w:r>
          </w:p>
        </w:tc>
      </w:tr>
      <w:tr w:rsidR="006D7E67" w:rsidRPr="006D7E67" w:rsidTr="00EB6DA0">
        <w:tc>
          <w:tcPr>
            <w:tcW w:w="2141" w:type="dxa"/>
          </w:tcPr>
          <w:p w:rsidR="006D7E67" w:rsidRPr="006D7E67" w:rsidRDefault="006D7E67" w:rsidP="006D7E67">
            <w:pPr>
              <w:widowControl w:val="0"/>
              <w:suppressAutoHyphens/>
              <w:autoSpaceDE w:val="0"/>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Тестирование</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Выполнение работ без ошибок</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Верное решение не менее 80% заданий либо незначительные недочеты, неполные и неточные ответы на отдельные вопросы.</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Верное решение не менее 60% заданий либо неполные, неточные ответы на все вопросы.</w:t>
            </w:r>
          </w:p>
        </w:tc>
        <w:tc>
          <w:tcPr>
            <w:tcW w:w="2142"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Верное решение менее 60% заданий.</w:t>
            </w:r>
          </w:p>
        </w:tc>
      </w:tr>
    </w:tbl>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5.11.Учебный предмет «Технология».</w:t>
      </w:r>
    </w:p>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Критерии оценивания практических работ учащихся.</w:t>
      </w:r>
    </w:p>
    <w:tbl>
      <w:tblPr>
        <w:tblStyle w:val="12"/>
        <w:tblW w:w="0" w:type="auto"/>
        <w:tblLook w:val="04A0" w:firstRow="1" w:lastRow="0" w:firstColumn="1" w:lastColumn="0" w:noHBand="0" w:noVBand="1"/>
      </w:tblPr>
      <w:tblGrid>
        <w:gridCol w:w="2374"/>
        <w:gridCol w:w="8319"/>
      </w:tblGrid>
      <w:tr w:rsidR="006D7E67" w:rsidRPr="006D7E67" w:rsidTr="00EB6DA0">
        <w:tc>
          <w:tcPr>
            <w:tcW w:w="2376"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Отметка</w:t>
            </w:r>
          </w:p>
        </w:tc>
        <w:tc>
          <w:tcPr>
            <w:tcW w:w="8330"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Комментарий</w:t>
            </w:r>
          </w:p>
        </w:tc>
      </w:tr>
      <w:tr w:rsidR="006D7E67" w:rsidRPr="006D7E67" w:rsidTr="00EB6DA0">
        <w:tc>
          <w:tcPr>
            <w:tcW w:w="2376" w:type="dxa"/>
          </w:tcPr>
          <w:p w:rsidR="006D7E67" w:rsidRPr="006D7E67" w:rsidRDefault="006D7E67" w:rsidP="006D7E67">
            <w:pPr>
              <w:widowControl w:val="0"/>
              <w:suppressAutoHyphens/>
              <w:autoSpaceDE w:val="0"/>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«2»</w:t>
            </w:r>
          </w:p>
        </w:tc>
        <w:tc>
          <w:tcPr>
            <w:tcW w:w="8330"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Учащийся не владеет изученными материалами и технологиями, не знает соответствующей терминологией, выполняет изделие по образцу с серьезными нарушениями технологии.</w:t>
            </w:r>
          </w:p>
        </w:tc>
      </w:tr>
      <w:tr w:rsidR="006D7E67" w:rsidRPr="006D7E67" w:rsidTr="00EB6DA0">
        <w:tc>
          <w:tcPr>
            <w:tcW w:w="2376" w:type="dxa"/>
          </w:tcPr>
          <w:p w:rsidR="006D7E67" w:rsidRPr="006D7E67" w:rsidRDefault="006D7E67" w:rsidP="006D7E67">
            <w:pPr>
              <w:widowControl w:val="0"/>
              <w:suppressAutoHyphens/>
              <w:autoSpaceDE w:val="0"/>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«3»</w:t>
            </w:r>
          </w:p>
        </w:tc>
        <w:tc>
          <w:tcPr>
            <w:tcW w:w="8330"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Минимальные знания о материалах и технологиях, слабое владение терминологией, выполнение работы по образцу с отклонениями от технологии, небрежно.</w:t>
            </w:r>
          </w:p>
        </w:tc>
      </w:tr>
      <w:tr w:rsidR="006D7E67" w:rsidRPr="006D7E67" w:rsidTr="00EB6DA0">
        <w:tc>
          <w:tcPr>
            <w:tcW w:w="2376" w:type="dxa"/>
          </w:tcPr>
          <w:p w:rsidR="006D7E67" w:rsidRPr="006D7E67" w:rsidRDefault="006D7E67" w:rsidP="006D7E67">
            <w:pPr>
              <w:widowControl w:val="0"/>
              <w:suppressAutoHyphens/>
              <w:autoSpaceDE w:val="0"/>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«4»</w:t>
            </w:r>
          </w:p>
        </w:tc>
        <w:tc>
          <w:tcPr>
            <w:tcW w:w="8330"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Умение оперировать терминологией, обязательной для усвоения, знание изученной информации о материалах и технологиях, выполнение работы по образцу с незначительными отклонениями в конструкции, использовании материалов, в аккуратности исполнения.</w:t>
            </w:r>
          </w:p>
        </w:tc>
      </w:tr>
      <w:tr w:rsidR="006D7E67" w:rsidRPr="006D7E67" w:rsidTr="00EB6DA0">
        <w:tc>
          <w:tcPr>
            <w:tcW w:w="2376" w:type="dxa"/>
          </w:tcPr>
          <w:p w:rsidR="006D7E67" w:rsidRPr="006D7E67" w:rsidRDefault="006D7E67" w:rsidP="006D7E67">
            <w:pPr>
              <w:widowControl w:val="0"/>
              <w:suppressAutoHyphens/>
              <w:autoSpaceDE w:val="0"/>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«5»</w:t>
            </w:r>
          </w:p>
        </w:tc>
        <w:tc>
          <w:tcPr>
            <w:tcW w:w="8330"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Свободное владение обязательной терминологией, информацией о материалах и технологиях, умение применять их при создании собственных творческих работ без ошибок и помощи.</w:t>
            </w:r>
          </w:p>
        </w:tc>
      </w:tr>
    </w:tbl>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Критерии оценивания теоретических знаний учащихся по технологии.</w:t>
      </w:r>
    </w:p>
    <w:tbl>
      <w:tblPr>
        <w:tblStyle w:val="12"/>
        <w:tblW w:w="0" w:type="auto"/>
        <w:tblLook w:val="04A0" w:firstRow="1" w:lastRow="0" w:firstColumn="1" w:lastColumn="0" w:noHBand="0" w:noVBand="1"/>
      </w:tblPr>
      <w:tblGrid>
        <w:gridCol w:w="2138"/>
        <w:gridCol w:w="2138"/>
        <w:gridCol w:w="2140"/>
        <w:gridCol w:w="2139"/>
        <w:gridCol w:w="2138"/>
      </w:tblGrid>
      <w:tr w:rsidR="006D7E67" w:rsidRPr="006D7E67" w:rsidTr="00EB6DA0">
        <w:tc>
          <w:tcPr>
            <w:tcW w:w="2141"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Вид работ</w:t>
            </w:r>
          </w:p>
        </w:tc>
        <w:tc>
          <w:tcPr>
            <w:tcW w:w="2141"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«5»</w:t>
            </w:r>
          </w:p>
        </w:tc>
        <w:tc>
          <w:tcPr>
            <w:tcW w:w="2141"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«4»</w:t>
            </w:r>
          </w:p>
        </w:tc>
        <w:tc>
          <w:tcPr>
            <w:tcW w:w="2141"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«3»</w:t>
            </w:r>
          </w:p>
        </w:tc>
        <w:tc>
          <w:tcPr>
            <w:tcW w:w="2142" w:type="dxa"/>
          </w:tcPr>
          <w:p w:rsidR="006D7E67" w:rsidRPr="006D7E67" w:rsidRDefault="006D7E67" w:rsidP="006D7E67">
            <w:pPr>
              <w:widowControl w:val="0"/>
              <w:suppressAutoHyphens/>
              <w:autoSpaceDE w:val="0"/>
              <w:jc w:val="center"/>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«2»</w:t>
            </w:r>
          </w:p>
        </w:tc>
      </w:tr>
      <w:tr w:rsidR="006D7E67" w:rsidRPr="006D7E67" w:rsidTr="00EB6DA0">
        <w:tc>
          <w:tcPr>
            <w:tcW w:w="2141" w:type="dxa"/>
          </w:tcPr>
          <w:p w:rsidR="006D7E67" w:rsidRPr="006D7E67" w:rsidRDefault="006D7E67" w:rsidP="006D7E67">
            <w:pPr>
              <w:widowControl w:val="0"/>
              <w:suppressAutoHyphens/>
              <w:autoSpaceDE w:val="0"/>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Устный опрос</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Полные и безошибочные ответы на  все вопросы учителя</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Ответы на вопросы с незначительными ошибками, либо с незначительной помощью.</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Ответы на вопросы с помощью учителя, одноклассников.</w:t>
            </w:r>
          </w:p>
        </w:tc>
        <w:tc>
          <w:tcPr>
            <w:tcW w:w="2142"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Значительные затруднения при ответах на вопросы, отказ от ответа.</w:t>
            </w:r>
          </w:p>
        </w:tc>
      </w:tr>
      <w:tr w:rsidR="006D7E67" w:rsidRPr="006D7E67" w:rsidTr="00EB6DA0">
        <w:tc>
          <w:tcPr>
            <w:tcW w:w="2141" w:type="dxa"/>
          </w:tcPr>
          <w:p w:rsidR="006D7E67" w:rsidRPr="006D7E67" w:rsidRDefault="006D7E67" w:rsidP="006D7E67">
            <w:pPr>
              <w:widowControl w:val="0"/>
              <w:suppressAutoHyphens/>
              <w:autoSpaceDE w:val="0"/>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Тестирование</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Выполнение работ без ошибок</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 xml:space="preserve">Верное решение не менее 80% заданий либо незначительные недочеты, неполные и неточные ответы </w:t>
            </w:r>
            <w:r w:rsidRPr="006D7E67">
              <w:rPr>
                <w:rFonts w:ascii="Times New Roman" w:eastAsia="Times New Roman" w:hAnsi="Times New Roman" w:cs="Times New Roman"/>
                <w:sz w:val="24"/>
                <w:szCs w:val="24"/>
                <w:lang w:eastAsia="ar-SA"/>
              </w:rPr>
              <w:lastRenderedPageBreak/>
              <w:t>на отдельные вопросы.</w:t>
            </w:r>
          </w:p>
        </w:tc>
        <w:tc>
          <w:tcPr>
            <w:tcW w:w="2141"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lastRenderedPageBreak/>
              <w:t>Верное решение не менее 60% заданий либо неполные, неточные ответы на все вопросы.</w:t>
            </w:r>
          </w:p>
        </w:tc>
        <w:tc>
          <w:tcPr>
            <w:tcW w:w="2142" w:type="dxa"/>
          </w:tcPr>
          <w:p w:rsidR="006D7E67" w:rsidRPr="006D7E67" w:rsidRDefault="006D7E67" w:rsidP="006D7E67">
            <w:pPr>
              <w:widowControl w:val="0"/>
              <w:suppressAutoHyphens/>
              <w:autoSpaceDE w:val="0"/>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Верное решение менее 60% заданий.</w:t>
            </w:r>
          </w:p>
        </w:tc>
      </w:tr>
    </w:tbl>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5.12.Учебный предмет «Физическая культура».</w:t>
      </w:r>
    </w:p>
    <w:p w:rsidR="006D7E67" w:rsidRPr="006D7E67" w:rsidRDefault="006D7E67" w:rsidP="006D7E67">
      <w:pPr>
        <w:spacing w:after="0" w:line="240" w:lineRule="auto"/>
        <w:ind w:hanging="426"/>
        <w:jc w:val="both"/>
        <w:rPr>
          <w:rFonts w:ascii="Times New Roman" w:eastAsia="Calibri" w:hAnsi="Times New Roman" w:cs="Times New Roman"/>
          <w:b/>
          <w:bCs/>
          <w:i/>
          <w:iCs/>
          <w:color w:val="000000"/>
          <w:sz w:val="24"/>
          <w:szCs w:val="24"/>
          <w:shd w:val="clear" w:color="auto" w:fill="FFFFFF"/>
          <w:lang w:eastAsia="ru-RU" w:bidi="ru-RU"/>
        </w:rPr>
      </w:pPr>
      <w:r w:rsidRPr="006D7E67">
        <w:rPr>
          <w:rFonts w:ascii="Times New Roman" w:eastAsia="Calibri" w:hAnsi="Times New Roman" w:cs="Times New Roman"/>
          <w:b/>
          <w:bCs/>
          <w:i/>
          <w:iCs/>
          <w:color w:val="000000"/>
          <w:sz w:val="24"/>
          <w:szCs w:val="24"/>
          <w:shd w:val="clear" w:color="auto" w:fill="FFFFFF"/>
          <w:lang w:eastAsia="ru-RU" w:bidi="ru-RU"/>
        </w:rPr>
        <w:t xml:space="preserve"> Критерии оценивания.</w:t>
      </w:r>
    </w:p>
    <w:p w:rsidR="006D7E67" w:rsidRPr="006D7E67" w:rsidRDefault="006D7E67" w:rsidP="006D7E67">
      <w:pPr>
        <w:spacing w:after="0" w:line="240" w:lineRule="auto"/>
        <w:ind w:hanging="426"/>
        <w:jc w:val="both"/>
        <w:rPr>
          <w:rFonts w:ascii="Times New Roman" w:eastAsia="Calibri" w:hAnsi="Times New Roman" w:cs="Times New Roman"/>
          <w:sz w:val="24"/>
          <w:szCs w:val="24"/>
        </w:rPr>
      </w:pPr>
      <w:r w:rsidRPr="006D7E67">
        <w:rPr>
          <w:rFonts w:ascii="Times New Roman" w:eastAsia="Calibri" w:hAnsi="Times New Roman" w:cs="Times New Roman"/>
          <w:b/>
          <w:bCs/>
          <w:i/>
          <w:iCs/>
          <w:color w:val="000000"/>
          <w:sz w:val="24"/>
          <w:szCs w:val="24"/>
          <w:shd w:val="clear" w:color="auto" w:fill="FFFFFF"/>
          <w:lang w:eastAsia="ru-RU" w:bidi="ru-RU"/>
        </w:rPr>
        <w:t>Оценка «5»</w:t>
      </w:r>
      <w:r w:rsidRPr="006D7E67">
        <w:rPr>
          <w:rFonts w:ascii="Times New Roman" w:eastAsia="Calibri" w:hAnsi="Times New Roman" w:cs="Times New Roman"/>
          <w:sz w:val="24"/>
          <w:szCs w:val="24"/>
        </w:rPr>
        <w:t xml:space="preserve"> выставляется за качественное выполнение упражнений, допускается наличие мелких ошибок.</w:t>
      </w:r>
    </w:p>
    <w:p w:rsidR="006D7E67" w:rsidRPr="006D7E67" w:rsidRDefault="006D7E67" w:rsidP="006D7E67">
      <w:pPr>
        <w:spacing w:after="0" w:line="240" w:lineRule="auto"/>
        <w:ind w:hanging="426"/>
        <w:jc w:val="both"/>
        <w:rPr>
          <w:rFonts w:ascii="Times New Roman" w:eastAsia="Calibri" w:hAnsi="Times New Roman" w:cs="Times New Roman"/>
          <w:sz w:val="24"/>
          <w:szCs w:val="24"/>
        </w:rPr>
      </w:pPr>
      <w:r w:rsidRPr="006D7E67">
        <w:rPr>
          <w:rFonts w:ascii="Times New Roman" w:eastAsia="Calibri" w:hAnsi="Times New Roman" w:cs="Times New Roman"/>
          <w:b/>
          <w:bCs/>
          <w:i/>
          <w:iCs/>
          <w:color w:val="000000"/>
          <w:sz w:val="24"/>
          <w:szCs w:val="24"/>
          <w:shd w:val="clear" w:color="auto" w:fill="FFFFFF"/>
          <w:lang w:eastAsia="ru-RU" w:bidi="ru-RU"/>
        </w:rPr>
        <w:t>Оценка «4»</w:t>
      </w:r>
      <w:r w:rsidRPr="006D7E67">
        <w:rPr>
          <w:rFonts w:ascii="Times New Roman" w:eastAsia="Calibri" w:hAnsi="Times New Roman" w:cs="Times New Roman"/>
          <w:sz w:val="24"/>
          <w:szCs w:val="24"/>
        </w:rPr>
        <w:t xml:space="preserve"> выставляется, если допущено не более одной значительной ошибки и несколько мелких.</w:t>
      </w:r>
    </w:p>
    <w:p w:rsidR="006D7E67" w:rsidRPr="006D7E67" w:rsidRDefault="006D7E67" w:rsidP="006D7E67">
      <w:pPr>
        <w:spacing w:after="0" w:line="240" w:lineRule="auto"/>
        <w:ind w:hanging="426"/>
        <w:jc w:val="both"/>
        <w:rPr>
          <w:rFonts w:ascii="Times New Roman" w:eastAsia="Calibri" w:hAnsi="Times New Roman" w:cs="Times New Roman"/>
          <w:sz w:val="24"/>
          <w:szCs w:val="24"/>
        </w:rPr>
      </w:pPr>
      <w:r w:rsidRPr="006D7E67">
        <w:rPr>
          <w:rFonts w:ascii="Times New Roman" w:eastAsia="Calibri" w:hAnsi="Times New Roman" w:cs="Times New Roman"/>
          <w:b/>
          <w:bCs/>
          <w:i/>
          <w:iCs/>
          <w:color w:val="000000"/>
          <w:sz w:val="24"/>
          <w:szCs w:val="24"/>
          <w:shd w:val="clear" w:color="auto" w:fill="FFFFFF"/>
          <w:lang w:eastAsia="ru-RU" w:bidi="ru-RU"/>
        </w:rPr>
        <w:t>Оценка «3»</w:t>
      </w:r>
      <w:r w:rsidRPr="006D7E67">
        <w:rPr>
          <w:rFonts w:ascii="Times New Roman" w:eastAsia="Calibri" w:hAnsi="Times New Roman" w:cs="Times New Roman"/>
          <w:sz w:val="24"/>
          <w:szCs w:val="24"/>
        </w:rPr>
        <w:t xml:space="preserve"> выставляется, если допущены две значительные ошибки и несколько грубых, но ученик при повторных выполнениях может улучшить результат.</w:t>
      </w:r>
    </w:p>
    <w:p w:rsidR="006D7E67" w:rsidRPr="006D7E67" w:rsidRDefault="006D7E67" w:rsidP="006D7E67">
      <w:pPr>
        <w:spacing w:after="0" w:line="240" w:lineRule="auto"/>
        <w:ind w:hanging="426"/>
        <w:jc w:val="both"/>
        <w:rPr>
          <w:rFonts w:ascii="Times New Roman" w:eastAsia="Calibri" w:hAnsi="Times New Roman" w:cs="Times New Roman"/>
          <w:sz w:val="24"/>
          <w:szCs w:val="24"/>
        </w:rPr>
      </w:pPr>
      <w:r w:rsidRPr="006D7E67">
        <w:rPr>
          <w:rFonts w:ascii="Times New Roman" w:eastAsia="Calibri" w:hAnsi="Times New Roman" w:cs="Times New Roman"/>
          <w:b/>
          <w:bCs/>
          <w:i/>
          <w:iCs/>
          <w:color w:val="000000"/>
          <w:sz w:val="24"/>
          <w:szCs w:val="24"/>
          <w:shd w:val="clear" w:color="auto" w:fill="FFFFFF"/>
          <w:lang w:eastAsia="ru-RU" w:bidi="ru-RU"/>
        </w:rPr>
        <w:t>Оценка «2»</w:t>
      </w:r>
      <w:r w:rsidRPr="006D7E67">
        <w:rPr>
          <w:rFonts w:ascii="Times New Roman" w:eastAsia="Calibri" w:hAnsi="Times New Roman" w:cs="Times New Roman"/>
          <w:sz w:val="24"/>
          <w:szCs w:val="24"/>
        </w:rPr>
        <w:t xml:space="preserve"> выставляется, если упражнение не выполнено. Причиной невыполнения является наличие грубых ошибок.</w:t>
      </w:r>
    </w:p>
    <w:p w:rsidR="006D7E67" w:rsidRPr="006D7E67" w:rsidRDefault="006D7E67" w:rsidP="006D7E67">
      <w:pPr>
        <w:spacing w:after="0" w:line="240" w:lineRule="auto"/>
        <w:ind w:hanging="426"/>
        <w:jc w:val="both"/>
        <w:rPr>
          <w:rFonts w:ascii="Times New Roman" w:eastAsia="Calibri" w:hAnsi="Times New Roman" w:cs="Times New Roman"/>
          <w:sz w:val="24"/>
          <w:szCs w:val="24"/>
        </w:rPr>
      </w:pPr>
      <w:r w:rsidRPr="006D7E67">
        <w:rPr>
          <w:rFonts w:ascii="Times New Roman" w:eastAsia="Calibri" w:hAnsi="Times New Roman" w:cs="Times New Roman"/>
          <w:sz w:val="24"/>
          <w:szCs w:val="24"/>
        </w:rPr>
        <w:t>Во 2-4 классах оценка за технику ставится лишь при выполнении упражнений в равновесии, с элементами акробатики, при построениях, перестроениях, ходьбе, лазанье. В остальных видах (бег, прыжки, метание, броски, ходьба), необходимо учитывать результат: секунды, количество, длину, высоту.</w:t>
      </w:r>
    </w:p>
    <w:p w:rsidR="006D7E67" w:rsidRPr="006D7E67" w:rsidRDefault="006D7E67" w:rsidP="006D7E67">
      <w:pPr>
        <w:spacing w:after="0" w:line="240" w:lineRule="auto"/>
        <w:ind w:hanging="1900"/>
        <w:jc w:val="center"/>
        <w:rPr>
          <w:rFonts w:ascii="Times New Roman" w:eastAsia="Calibri" w:hAnsi="Times New Roman" w:cs="Times New Roman"/>
          <w:b/>
          <w:sz w:val="24"/>
          <w:szCs w:val="24"/>
        </w:rPr>
      </w:pPr>
      <w:r w:rsidRPr="006D7E67">
        <w:rPr>
          <w:rFonts w:ascii="Times New Roman" w:eastAsia="Calibri" w:hAnsi="Times New Roman" w:cs="Times New Roman"/>
          <w:b/>
          <w:sz w:val="24"/>
          <w:szCs w:val="24"/>
        </w:rPr>
        <w:t>Критерии оценивания физической подготовленности</w:t>
      </w:r>
      <w:r w:rsidRPr="006D7E67">
        <w:rPr>
          <w:rFonts w:ascii="Times New Roman" w:eastAsia="Calibri" w:hAnsi="Times New Roman" w:cs="Times New Roman"/>
          <w:b/>
          <w:sz w:val="24"/>
          <w:szCs w:val="24"/>
          <w:lang w:val="tt-RU"/>
        </w:rPr>
        <w:t>,</w:t>
      </w:r>
      <w:r w:rsidRPr="006D7E67">
        <w:rPr>
          <w:rFonts w:ascii="Times New Roman" w:eastAsia="Calibri" w:hAnsi="Times New Roman" w:cs="Times New Roman"/>
          <w:b/>
          <w:sz w:val="24"/>
          <w:szCs w:val="24"/>
        </w:rPr>
        <w:t xml:space="preserve"> 2 класс</w:t>
      </w:r>
    </w:p>
    <w:tbl>
      <w:tblPr>
        <w:tblW w:w="9649" w:type="dxa"/>
        <w:tblLayout w:type="fixed"/>
        <w:tblCellMar>
          <w:left w:w="10" w:type="dxa"/>
          <w:right w:w="10" w:type="dxa"/>
        </w:tblCellMar>
        <w:tblLook w:val="0000" w:firstRow="0" w:lastRow="0" w:firstColumn="0" w:lastColumn="0" w:noHBand="0" w:noVBand="0"/>
      </w:tblPr>
      <w:tblGrid>
        <w:gridCol w:w="2299"/>
        <w:gridCol w:w="1253"/>
        <w:gridCol w:w="1219"/>
        <w:gridCol w:w="1200"/>
        <w:gridCol w:w="1272"/>
        <w:gridCol w:w="1229"/>
        <w:gridCol w:w="1177"/>
      </w:tblGrid>
      <w:tr w:rsidR="006D7E67" w:rsidRPr="006D7E67" w:rsidTr="00EB6DA0">
        <w:trPr>
          <w:trHeight w:hRule="exact" w:val="293"/>
        </w:trPr>
        <w:tc>
          <w:tcPr>
            <w:tcW w:w="2299" w:type="dxa"/>
            <w:vMerge w:val="restart"/>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Контрольные</w:t>
            </w:r>
          </w:p>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упражнения</w:t>
            </w:r>
          </w:p>
        </w:tc>
        <w:tc>
          <w:tcPr>
            <w:tcW w:w="7350" w:type="dxa"/>
            <w:gridSpan w:val="6"/>
            <w:tcBorders>
              <w:top w:val="single" w:sz="4" w:space="0" w:color="auto"/>
              <w:left w:val="single" w:sz="4" w:space="0" w:color="auto"/>
              <w:righ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Оценки</w:t>
            </w:r>
          </w:p>
        </w:tc>
      </w:tr>
      <w:tr w:rsidR="006D7E67" w:rsidRPr="006D7E67" w:rsidTr="00EB6DA0">
        <w:trPr>
          <w:trHeight w:hRule="exact" w:val="274"/>
        </w:trPr>
        <w:tc>
          <w:tcPr>
            <w:tcW w:w="2299" w:type="dxa"/>
            <w:vMerge/>
            <w:tcBorders>
              <w:left w:val="single" w:sz="4" w:space="0" w:color="auto"/>
            </w:tcBorders>
            <w:shd w:val="clear" w:color="auto" w:fill="FFFFFF"/>
            <w:vAlign w:val="center"/>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c>
          <w:tcPr>
            <w:tcW w:w="1253"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w:t>
            </w:r>
          </w:p>
        </w:tc>
        <w:tc>
          <w:tcPr>
            <w:tcW w:w="1219" w:type="dxa"/>
            <w:tcBorders>
              <w:top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«4»</w:t>
            </w:r>
          </w:p>
        </w:tc>
        <w:tc>
          <w:tcPr>
            <w:tcW w:w="1200"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Courier New" w:hAnsi="Times New Roman" w:cs="Times New Roman"/>
                <w:b/>
                <w:bCs/>
                <w:color w:val="000000"/>
                <w:sz w:val="24"/>
                <w:szCs w:val="24"/>
                <w:shd w:val="clear" w:color="auto" w:fill="FFFFFF"/>
                <w:lang w:eastAsia="ru-RU" w:bidi="ru-RU"/>
              </w:rPr>
              <w:t>«3»</w:t>
            </w:r>
          </w:p>
        </w:tc>
        <w:tc>
          <w:tcPr>
            <w:tcW w:w="1272"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w:t>
            </w:r>
          </w:p>
        </w:tc>
        <w:tc>
          <w:tcPr>
            <w:tcW w:w="122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«4»</w:t>
            </w:r>
          </w:p>
        </w:tc>
        <w:tc>
          <w:tcPr>
            <w:tcW w:w="1177" w:type="dxa"/>
            <w:tcBorders>
              <w:top w:val="single" w:sz="4" w:space="0" w:color="auto"/>
              <w:left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Courier New" w:hAnsi="Times New Roman" w:cs="Times New Roman"/>
                <w:b/>
                <w:bCs/>
                <w:color w:val="000000"/>
                <w:sz w:val="24"/>
                <w:szCs w:val="24"/>
                <w:shd w:val="clear" w:color="auto" w:fill="FFFFFF"/>
                <w:lang w:eastAsia="ru-RU" w:bidi="ru-RU"/>
              </w:rPr>
              <w:t>«3»</w:t>
            </w:r>
          </w:p>
        </w:tc>
      </w:tr>
      <w:tr w:rsidR="006D7E67" w:rsidRPr="006D7E67" w:rsidTr="00EB6DA0">
        <w:trPr>
          <w:trHeight w:hRule="exact" w:val="278"/>
        </w:trPr>
        <w:tc>
          <w:tcPr>
            <w:tcW w:w="2299" w:type="dxa"/>
            <w:vMerge/>
            <w:tcBorders>
              <w:left w:val="single" w:sz="4" w:space="0" w:color="auto"/>
            </w:tcBorders>
            <w:shd w:val="clear" w:color="auto" w:fill="FFFFFF"/>
            <w:vAlign w:val="center"/>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c>
          <w:tcPr>
            <w:tcW w:w="3672" w:type="dxa"/>
            <w:gridSpan w:val="3"/>
            <w:tcBorders>
              <w:top w:val="single" w:sz="4" w:space="0" w:color="auto"/>
              <w:left w:val="single" w:sz="4" w:space="0" w:color="auto"/>
            </w:tcBorders>
            <w:shd w:val="clear" w:color="auto" w:fill="FFFFFF"/>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Мальчики</w:t>
            </w:r>
          </w:p>
        </w:tc>
        <w:tc>
          <w:tcPr>
            <w:tcW w:w="3678" w:type="dxa"/>
            <w:gridSpan w:val="3"/>
            <w:tcBorders>
              <w:top w:val="single" w:sz="4" w:space="0" w:color="auto"/>
              <w:left w:val="single" w:sz="4" w:space="0" w:color="auto"/>
              <w:right w:val="single" w:sz="4" w:space="0" w:color="auto"/>
            </w:tcBorders>
            <w:shd w:val="clear" w:color="auto" w:fill="FFFFFF"/>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Девочки</w:t>
            </w:r>
          </w:p>
        </w:tc>
      </w:tr>
      <w:tr w:rsidR="006D7E67" w:rsidRPr="006D7E67" w:rsidTr="00EB6DA0">
        <w:trPr>
          <w:trHeight w:hRule="exact" w:val="605"/>
        </w:trPr>
        <w:tc>
          <w:tcPr>
            <w:tcW w:w="229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Подтягивание в висе, количество раз</w:t>
            </w:r>
          </w:p>
        </w:tc>
        <w:tc>
          <w:tcPr>
            <w:tcW w:w="1253"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4</w:t>
            </w:r>
          </w:p>
        </w:tc>
        <w:tc>
          <w:tcPr>
            <w:tcW w:w="121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3</w:t>
            </w:r>
          </w:p>
        </w:tc>
        <w:tc>
          <w:tcPr>
            <w:tcW w:w="1200"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2</w:t>
            </w:r>
          </w:p>
        </w:tc>
        <w:tc>
          <w:tcPr>
            <w:tcW w:w="1272"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c>
          <w:tcPr>
            <w:tcW w:w="122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c>
          <w:tcPr>
            <w:tcW w:w="1177" w:type="dxa"/>
            <w:tcBorders>
              <w:top w:val="single" w:sz="4" w:space="0" w:color="auto"/>
              <w:left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r>
      <w:tr w:rsidR="006D7E67" w:rsidRPr="006D7E67" w:rsidTr="00EB6DA0">
        <w:trPr>
          <w:trHeight w:hRule="exact" w:val="888"/>
        </w:trPr>
        <w:tc>
          <w:tcPr>
            <w:tcW w:w="229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Подтягивание в висе лежа, согнувшись, количество раз</w:t>
            </w:r>
          </w:p>
        </w:tc>
        <w:tc>
          <w:tcPr>
            <w:tcW w:w="1253"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c>
          <w:tcPr>
            <w:tcW w:w="121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c>
          <w:tcPr>
            <w:tcW w:w="1200"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c>
          <w:tcPr>
            <w:tcW w:w="1272"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w:t>
            </w:r>
          </w:p>
        </w:tc>
        <w:tc>
          <w:tcPr>
            <w:tcW w:w="122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4</w:t>
            </w:r>
          </w:p>
        </w:tc>
        <w:tc>
          <w:tcPr>
            <w:tcW w:w="1177" w:type="dxa"/>
            <w:tcBorders>
              <w:top w:val="single" w:sz="4" w:space="0" w:color="auto"/>
              <w:left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3</w:t>
            </w:r>
          </w:p>
        </w:tc>
      </w:tr>
      <w:tr w:rsidR="006D7E67" w:rsidRPr="006D7E67" w:rsidTr="00EB6DA0">
        <w:trPr>
          <w:trHeight w:hRule="exact" w:val="605"/>
        </w:trPr>
        <w:tc>
          <w:tcPr>
            <w:tcW w:w="229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Прыжок в длину с места, см</w:t>
            </w:r>
          </w:p>
        </w:tc>
        <w:tc>
          <w:tcPr>
            <w:tcW w:w="1253"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132</w:t>
            </w:r>
          </w:p>
        </w:tc>
        <w:tc>
          <w:tcPr>
            <w:tcW w:w="121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103</w:t>
            </w:r>
          </w:p>
        </w:tc>
        <w:tc>
          <w:tcPr>
            <w:tcW w:w="1200"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85</w:t>
            </w:r>
          </w:p>
        </w:tc>
        <w:tc>
          <w:tcPr>
            <w:tcW w:w="1272"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123</w:t>
            </w:r>
          </w:p>
        </w:tc>
        <w:tc>
          <w:tcPr>
            <w:tcW w:w="122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104</w:t>
            </w:r>
          </w:p>
        </w:tc>
        <w:tc>
          <w:tcPr>
            <w:tcW w:w="1177" w:type="dxa"/>
            <w:tcBorders>
              <w:top w:val="single" w:sz="4" w:space="0" w:color="auto"/>
              <w:left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85</w:t>
            </w:r>
          </w:p>
        </w:tc>
      </w:tr>
      <w:tr w:rsidR="006D7E67" w:rsidRPr="006D7E67" w:rsidTr="00EB6DA0">
        <w:trPr>
          <w:trHeight w:hRule="exact" w:val="600"/>
        </w:trPr>
        <w:tc>
          <w:tcPr>
            <w:tcW w:w="229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Бег 30 м с высокого старта, с</w:t>
            </w:r>
          </w:p>
        </w:tc>
        <w:tc>
          <w:tcPr>
            <w:tcW w:w="1253"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6,1</w:t>
            </w:r>
          </w:p>
        </w:tc>
        <w:tc>
          <w:tcPr>
            <w:tcW w:w="121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6,9</w:t>
            </w:r>
          </w:p>
        </w:tc>
        <w:tc>
          <w:tcPr>
            <w:tcW w:w="1200"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7,0</w:t>
            </w:r>
          </w:p>
        </w:tc>
        <w:tc>
          <w:tcPr>
            <w:tcW w:w="1272"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6,6</w:t>
            </w:r>
          </w:p>
        </w:tc>
        <w:tc>
          <w:tcPr>
            <w:tcW w:w="122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7,4</w:t>
            </w:r>
          </w:p>
        </w:tc>
        <w:tc>
          <w:tcPr>
            <w:tcW w:w="1177" w:type="dxa"/>
            <w:tcBorders>
              <w:top w:val="single" w:sz="4" w:space="0" w:color="auto"/>
              <w:left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7,5</w:t>
            </w:r>
          </w:p>
        </w:tc>
      </w:tr>
      <w:tr w:rsidR="006D7E67" w:rsidRPr="006D7E67" w:rsidTr="00EB6DA0">
        <w:trPr>
          <w:trHeight w:hRule="exact" w:val="619"/>
        </w:trPr>
        <w:tc>
          <w:tcPr>
            <w:tcW w:w="2299" w:type="dxa"/>
            <w:tcBorders>
              <w:top w:val="single" w:sz="4" w:space="0" w:color="auto"/>
              <w:left w:val="single" w:sz="4" w:space="0" w:color="auto"/>
              <w:bottom w:val="single" w:sz="4" w:space="0" w:color="auto"/>
            </w:tcBorders>
            <w:shd w:val="clear" w:color="auto" w:fill="FFFFFF"/>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Ходьба на лыжах 1 км (мин, с)</w:t>
            </w:r>
          </w:p>
        </w:tc>
        <w:tc>
          <w:tcPr>
            <w:tcW w:w="1253" w:type="dxa"/>
            <w:tcBorders>
              <w:top w:val="single" w:sz="4" w:space="0" w:color="auto"/>
              <w:left w:val="single" w:sz="4" w:space="0" w:color="auto"/>
              <w:bottom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8,30</w:t>
            </w:r>
          </w:p>
        </w:tc>
        <w:tc>
          <w:tcPr>
            <w:tcW w:w="1219" w:type="dxa"/>
            <w:tcBorders>
              <w:top w:val="single" w:sz="4" w:space="0" w:color="auto"/>
              <w:left w:val="single" w:sz="4" w:space="0" w:color="auto"/>
              <w:bottom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9,00</w:t>
            </w:r>
          </w:p>
        </w:tc>
        <w:tc>
          <w:tcPr>
            <w:tcW w:w="1200" w:type="dxa"/>
            <w:tcBorders>
              <w:top w:val="single" w:sz="4" w:space="0" w:color="auto"/>
              <w:left w:val="single" w:sz="4" w:space="0" w:color="auto"/>
              <w:bottom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9,30</w:t>
            </w:r>
          </w:p>
        </w:tc>
        <w:tc>
          <w:tcPr>
            <w:tcW w:w="1272" w:type="dxa"/>
            <w:tcBorders>
              <w:top w:val="single" w:sz="4" w:space="0" w:color="auto"/>
              <w:left w:val="single" w:sz="4" w:space="0" w:color="auto"/>
              <w:bottom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9.00</w:t>
            </w:r>
          </w:p>
        </w:tc>
        <w:tc>
          <w:tcPr>
            <w:tcW w:w="1229" w:type="dxa"/>
            <w:tcBorders>
              <w:top w:val="single" w:sz="4" w:space="0" w:color="auto"/>
              <w:left w:val="single" w:sz="4" w:space="0" w:color="auto"/>
              <w:bottom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9.30</w:t>
            </w: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10.0</w:t>
            </w:r>
          </w:p>
        </w:tc>
      </w:tr>
    </w:tbl>
    <w:p w:rsidR="006D7E67" w:rsidRPr="006D7E67" w:rsidRDefault="006D7E67" w:rsidP="006D7E67">
      <w:pPr>
        <w:spacing w:after="0" w:line="240" w:lineRule="auto"/>
        <w:ind w:hanging="426"/>
        <w:jc w:val="both"/>
        <w:rPr>
          <w:rFonts w:ascii="Times New Roman" w:eastAsia="Calibri" w:hAnsi="Times New Roman" w:cs="Times New Roman"/>
          <w:sz w:val="24"/>
          <w:szCs w:val="24"/>
        </w:rPr>
      </w:pPr>
    </w:p>
    <w:p w:rsidR="006D7E67" w:rsidRPr="006D7E67" w:rsidRDefault="006D7E67" w:rsidP="006D7E67">
      <w:pPr>
        <w:spacing w:after="0" w:line="240" w:lineRule="auto"/>
        <w:ind w:hanging="1900"/>
        <w:jc w:val="center"/>
        <w:rPr>
          <w:rFonts w:ascii="Times New Roman" w:eastAsia="Calibri" w:hAnsi="Times New Roman" w:cs="Times New Roman"/>
          <w:b/>
          <w:sz w:val="24"/>
          <w:szCs w:val="24"/>
        </w:rPr>
      </w:pPr>
      <w:r w:rsidRPr="006D7E67">
        <w:rPr>
          <w:rFonts w:ascii="Times New Roman" w:eastAsia="Calibri" w:hAnsi="Times New Roman" w:cs="Times New Roman"/>
          <w:b/>
          <w:sz w:val="24"/>
          <w:szCs w:val="24"/>
        </w:rPr>
        <w:t>Критерии оценивания физической подготовленности</w:t>
      </w:r>
      <w:r w:rsidRPr="006D7E67">
        <w:rPr>
          <w:rFonts w:ascii="Times New Roman" w:eastAsia="Calibri" w:hAnsi="Times New Roman" w:cs="Times New Roman"/>
          <w:b/>
          <w:sz w:val="24"/>
          <w:szCs w:val="24"/>
          <w:lang w:val="tt-RU"/>
        </w:rPr>
        <w:t>,</w:t>
      </w:r>
      <w:r w:rsidRPr="006D7E67">
        <w:rPr>
          <w:rFonts w:ascii="Times New Roman" w:eastAsia="Calibri" w:hAnsi="Times New Roman" w:cs="Times New Roman"/>
          <w:b/>
          <w:sz w:val="24"/>
          <w:szCs w:val="24"/>
        </w:rPr>
        <w:t xml:space="preserve"> 3 класс</w:t>
      </w:r>
    </w:p>
    <w:tbl>
      <w:tblPr>
        <w:tblW w:w="9649" w:type="dxa"/>
        <w:tblLayout w:type="fixed"/>
        <w:tblCellMar>
          <w:left w:w="10" w:type="dxa"/>
          <w:right w:w="10" w:type="dxa"/>
        </w:tblCellMar>
        <w:tblLook w:val="0000" w:firstRow="0" w:lastRow="0" w:firstColumn="0" w:lastColumn="0" w:noHBand="0" w:noVBand="0"/>
      </w:tblPr>
      <w:tblGrid>
        <w:gridCol w:w="2299"/>
        <w:gridCol w:w="1253"/>
        <w:gridCol w:w="1219"/>
        <w:gridCol w:w="1200"/>
        <w:gridCol w:w="1272"/>
        <w:gridCol w:w="1229"/>
        <w:gridCol w:w="1177"/>
      </w:tblGrid>
      <w:tr w:rsidR="006D7E67" w:rsidRPr="006D7E67" w:rsidTr="00EB6DA0">
        <w:trPr>
          <w:trHeight w:hRule="exact" w:val="293"/>
        </w:trPr>
        <w:tc>
          <w:tcPr>
            <w:tcW w:w="2299" w:type="dxa"/>
            <w:vMerge w:val="restart"/>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Контрольные</w:t>
            </w:r>
          </w:p>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упражнения</w:t>
            </w:r>
          </w:p>
        </w:tc>
        <w:tc>
          <w:tcPr>
            <w:tcW w:w="7350" w:type="dxa"/>
            <w:gridSpan w:val="6"/>
            <w:tcBorders>
              <w:top w:val="single" w:sz="4" w:space="0" w:color="auto"/>
              <w:left w:val="single" w:sz="4" w:space="0" w:color="auto"/>
              <w:righ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Оценки</w:t>
            </w:r>
          </w:p>
        </w:tc>
      </w:tr>
      <w:tr w:rsidR="006D7E67" w:rsidRPr="006D7E67" w:rsidTr="00EB6DA0">
        <w:trPr>
          <w:trHeight w:hRule="exact" w:val="274"/>
        </w:trPr>
        <w:tc>
          <w:tcPr>
            <w:tcW w:w="2299" w:type="dxa"/>
            <w:vMerge/>
            <w:tcBorders>
              <w:left w:val="single" w:sz="4" w:space="0" w:color="auto"/>
            </w:tcBorders>
            <w:shd w:val="clear" w:color="auto" w:fill="FFFFFF"/>
            <w:vAlign w:val="center"/>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c>
          <w:tcPr>
            <w:tcW w:w="1253"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w:t>
            </w:r>
          </w:p>
        </w:tc>
        <w:tc>
          <w:tcPr>
            <w:tcW w:w="1219" w:type="dxa"/>
            <w:tcBorders>
              <w:top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«4»</w:t>
            </w:r>
          </w:p>
        </w:tc>
        <w:tc>
          <w:tcPr>
            <w:tcW w:w="1200"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Courier New" w:hAnsi="Times New Roman" w:cs="Times New Roman"/>
                <w:b/>
                <w:bCs/>
                <w:color w:val="000000"/>
                <w:sz w:val="24"/>
                <w:szCs w:val="24"/>
                <w:shd w:val="clear" w:color="auto" w:fill="FFFFFF"/>
                <w:lang w:eastAsia="ru-RU" w:bidi="ru-RU"/>
              </w:rPr>
              <w:t>«3»</w:t>
            </w:r>
          </w:p>
        </w:tc>
        <w:tc>
          <w:tcPr>
            <w:tcW w:w="1272"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w:t>
            </w:r>
          </w:p>
        </w:tc>
        <w:tc>
          <w:tcPr>
            <w:tcW w:w="122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«4»</w:t>
            </w:r>
          </w:p>
        </w:tc>
        <w:tc>
          <w:tcPr>
            <w:tcW w:w="1177" w:type="dxa"/>
            <w:tcBorders>
              <w:top w:val="single" w:sz="4" w:space="0" w:color="auto"/>
              <w:left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Courier New" w:hAnsi="Times New Roman" w:cs="Times New Roman"/>
                <w:b/>
                <w:bCs/>
                <w:color w:val="000000"/>
                <w:sz w:val="24"/>
                <w:szCs w:val="24"/>
                <w:shd w:val="clear" w:color="auto" w:fill="FFFFFF"/>
                <w:lang w:eastAsia="ru-RU" w:bidi="ru-RU"/>
              </w:rPr>
              <w:t>«3»</w:t>
            </w:r>
          </w:p>
        </w:tc>
      </w:tr>
      <w:tr w:rsidR="006D7E67" w:rsidRPr="006D7E67" w:rsidTr="00EB6DA0">
        <w:trPr>
          <w:trHeight w:hRule="exact" w:val="278"/>
        </w:trPr>
        <w:tc>
          <w:tcPr>
            <w:tcW w:w="2299" w:type="dxa"/>
            <w:vMerge/>
            <w:tcBorders>
              <w:left w:val="single" w:sz="4" w:space="0" w:color="auto"/>
            </w:tcBorders>
            <w:shd w:val="clear" w:color="auto" w:fill="FFFFFF"/>
            <w:vAlign w:val="center"/>
          </w:tcPr>
          <w:p w:rsidR="006D7E67" w:rsidRPr="006D7E67" w:rsidRDefault="006D7E67" w:rsidP="006D7E67">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c>
          <w:tcPr>
            <w:tcW w:w="3672" w:type="dxa"/>
            <w:gridSpan w:val="3"/>
            <w:tcBorders>
              <w:top w:val="single" w:sz="4" w:space="0" w:color="auto"/>
              <w:left w:val="single" w:sz="4" w:space="0" w:color="auto"/>
            </w:tcBorders>
            <w:shd w:val="clear" w:color="auto" w:fill="FFFFFF"/>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Мальчики</w:t>
            </w:r>
          </w:p>
        </w:tc>
        <w:tc>
          <w:tcPr>
            <w:tcW w:w="3678" w:type="dxa"/>
            <w:gridSpan w:val="3"/>
            <w:tcBorders>
              <w:top w:val="single" w:sz="4" w:space="0" w:color="auto"/>
              <w:left w:val="single" w:sz="4" w:space="0" w:color="auto"/>
              <w:right w:val="single" w:sz="4" w:space="0" w:color="auto"/>
            </w:tcBorders>
            <w:shd w:val="clear" w:color="auto" w:fill="FFFFFF"/>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Девочки</w:t>
            </w:r>
          </w:p>
        </w:tc>
      </w:tr>
      <w:tr w:rsidR="006D7E67" w:rsidRPr="006D7E67" w:rsidTr="00EB6DA0">
        <w:trPr>
          <w:trHeight w:hRule="exact" w:val="605"/>
        </w:trPr>
        <w:tc>
          <w:tcPr>
            <w:tcW w:w="229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Подтягивание в висе, количество раз</w:t>
            </w:r>
          </w:p>
        </w:tc>
        <w:tc>
          <w:tcPr>
            <w:tcW w:w="1253"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w:t>
            </w:r>
          </w:p>
        </w:tc>
        <w:tc>
          <w:tcPr>
            <w:tcW w:w="121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4</w:t>
            </w:r>
          </w:p>
        </w:tc>
        <w:tc>
          <w:tcPr>
            <w:tcW w:w="1200"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3</w:t>
            </w:r>
          </w:p>
        </w:tc>
        <w:tc>
          <w:tcPr>
            <w:tcW w:w="1272"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c>
          <w:tcPr>
            <w:tcW w:w="122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c>
          <w:tcPr>
            <w:tcW w:w="1177" w:type="dxa"/>
            <w:tcBorders>
              <w:top w:val="single" w:sz="4" w:space="0" w:color="auto"/>
              <w:left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r>
      <w:tr w:rsidR="006D7E67" w:rsidRPr="006D7E67" w:rsidTr="00EB6DA0">
        <w:trPr>
          <w:trHeight w:hRule="exact" w:val="888"/>
        </w:trPr>
        <w:tc>
          <w:tcPr>
            <w:tcW w:w="229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Подтягивание в висе лежа, согнувшись, количество раз</w:t>
            </w:r>
          </w:p>
        </w:tc>
        <w:tc>
          <w:tcPr>
            <w:tcW w:w="1253"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c>
          <w:tcPr>
            <w:tcW w:w="121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c>
          <w:tcPr>
            <w:tcW w:w="1200"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w:t>
            </w:r>
          </w:p>
        </w:tc>
        <w:tc>
          <w:tcPr>
            <w:tcW w:w="1272"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12</w:t>
            </w:r>
          </w:p>
        </w:tc>
        <w:tc>
          <w:tcPr>
            <w:tcW w:w="122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8</w:t>
            </w:r>
          </w:p>
        </w:tc>
        <w:tc>
          <w:tcPr>
            <w:tcW w:w="1177" w:type="dxa"/>
            <w:tcBorders>
              <w:top w:val="single" w:sz="4" w:space="0" w:color="auto"/>
              <w:left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w:t>
            </w:r>
          </w:p>
        </w:tc>
      </w:tr>
      <w:tr w:rsidR="006D7E67" w:rsidRPr="006D7E67" w:rsidTr="00EB6DA0">
        <w:trPr>
          <w:trHeight w:hRule="exact" w:val="605"/>
        </w:trPr>
        <w:tc>
          <w:tcPr>
            <w:tcW w:w="229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Прыжок в длину с места, см</w:t>
            </w:r>
          </w:p>
        </w:tc>
        <w:tc>
          <w:tcPr>
            <w:tcW w:w="1253"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150-160</w:t>
            </w:r>
          </w:p>
        </w:tc>
        <w:tc>
          <w:tcPr>
            <w:tcW w:w="121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131-149</w:t>
            </w:r>
          </w:p>
        </w:tc>
        <w:tc>
          <w:tcPr>
            <w:tcW w:w="1200"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120-130</w:t>
            </w:r>
          </w:p>
        </w:tc>
        <w:tc>
          <w:tcPr>
            <w:tcW w:w="1272"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143-152</w:t>
            </w:r>
          </w:p>
        </w:tc>
        <w:tc>
          <w:tcPr>
            <w:tcW w:w="122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126-142</w:t>
            </w:r>
          </w:p>
        </w:tc>
        <w:tc>
          <w:tcPr>
            <w:tcW w:w="1177" w:type="dxa"/>
            <w:tcBorders>
              <w:top w:val="single" w:sz="4" w:space="0" w:color="auto"/>
              <w:left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115-125</w:t>
            </w:r>
          </w:p>
        </w:tc>
      </w:tr>
      <w:tr w:rsidR="006D7E67" w:rsidRPr="006D7E67" w:rsidTr="00EB6DA0">
        <w:trPr>
          <w:trHeight w:hRule="exact" w:val="600"/>
        </w:trPr>
        <w:tc>
          <w:tcPr>
            <w:tcW w:w="229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Бег 30 м с высокого старта, с</w:t>
            </w:r>
          </w:p>
        </w:tc>
        <w:tc>
          <w:tcPr>
            <w:tcW w:w="1253"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5,8-5,6</w:t>
            </w:r>
          </w:p>
        </w:tc>
        <w:tc>
          <w:tcPr>
            <w:tcW w:w="121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6,3-5,9</w:t>
            </w:r>
          </w:p>
        </w:tc>
        <w:tc>
          <w:tcPr>
            <w:tcW w:w="1200"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6,6-6,4</w:t>
            </w:r>
          </w:p>
        </w:tc>
        <w:tc>
          <w:tcPr>
            <w:tcW w:w="1272"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6,3—6,0</w:t>
            </w:r>
          </w:p>
        </w:tc>
        <w:tc>
          <w:tcPr>
            <w:tcW w:w="1229" w:type="dxa"/>
            <w:tcBorders>
              <w:top w:val="single" w:sz="4" w:space="0" w:color="auto"/>
              <w:lef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6,5-5,9</w:t>
            </w:r>
          </w:p>
        </w:tc>
        <w:tc>
          <w:tcPr>
            <w:tcW w:w="1177" w:type="dxa"/>
            <w:tcBorders>
              <w:top w:val="single" w:sz="4" w:space="0" w:color="auto"/>
              <w:left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6,8-6,6</w:t>
            </w:r>
          </w:p>
        </w:tc>
      </w:tr>
      <w:tr w:rsidR="006D7E67" w:rsidRPr="006D7E67" w:rsidTr="00EB6DA0">
        <w:trPr>
          <w:trHeight w:hRule="exact" w:val="307"/>
        </w:trPr>
        <w:tc>
          <w:tcPr>
            <w:tcW w:w="229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Бег 1000 м (мин, с)</w:t>
            </w:r>
          </w:p>
        </w:tc>
        <w:tc>
          <w:tcPr>
            <w:tcW w:w="1253"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5,00</w:t>
            </w:r>
          </w:p>
        </w:tc>
        <w:tc>
          <w:tcPr>
            <w:tcW w:w="121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5,30</w:t>
            </w:r>
          </w:p>
        </w:tc>
        <w:tc>
          <w:tcPr>
            <w:tcW w:w="1200"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6,00</w:t>
            </w:r>
          </w:p>
        </w:tc>
        <w:tc>
          <w:tcPr>
            <w:tcW w:w="1272"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6,00</w:t>
            </w:r>
          </w:p>
        </w:tc>
        <w:tc>
          <w:tcPr>
            <w:tcW w:w="1229" w:type="dxa"/>
            <w:tcBorders>
              <w:top w:val="single" w:sz="4" w:space="0" w:color="auto"/>
              <w:lef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6,30</w:t>
            </w:r>
          </w:p>
        </w:tc>
        <w:tc>
          <w:tcPr>
            <w:tcW w:w="1177" w:type="dxa"/>
            <w:tcBorders>
              <w:top w:val="single" w:sz="4" w:space="0" w:color="auto"/>
              <w:left w:val="single" w:sz="4" w:space="0" w:color="auto"/>
              <w:right w:val="single" w:sz="4" w:space="0" w:color="auto"/>
            </w:tcBorders>
            <w:shd w:val="clear" w:color="auto" w:fill="FFFFFF"/>
            <w:vAlign w:val="bottom"/>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7,00</w:t>
            </w:r>
          </w:p>
        </w:tc>
      </w:tr>
      <w:tr w:rsidR="006D7E67" w:rsidRPr="006D7E67" w:rsidTr="00EB6DA0">
        <w:trPr>
          <w:trHeight w:hRule="exact" w:val="619"/>
        </w:trPr>
        <w:tc>
          <w:tcPr>
            <w:tcW w:w="2299" w:type="dxa"/>
            <w:tcBorders>
              <w:top w:val="single" w:sz="4" w:space="0" w:color="auto"/>
              <w:left w:val="single" w:sz="4" w:space="0" w:color="auto"/>
              <w:bottom w:val="single" w:sz="4" w:space="0" w:color="auto"/>
            </w:tcBorders>
            <w:shd w:val="clear" w:color="auto" w:fill="FFFFFF"/>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Ходьба на лыжах 1 км (мин, с)</w:t>
            </w:r>
          </w:p>
        </w:tc>
        <w:tc>
          <w:tcPr>
            <w:tcW w:w="1253" w:type="dxa"/>
            <w:tcBorders>
              <w:top w:val="single" w:sz="4" w:space="0" w:color="auto"/>
              <w:left w:val="single" w:sz="4" w:space="0" w:color="auto"/>
              <w:bottom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8,00</w:t>
            </w:r>
          </w:p>
        </w:tc>
        <w:tc>
          <w:tcPr>
            <w:tcW w:w="1219" w:type="dxa"/>
            <w:tcBorders>
              <w:top w:val="single" w:sz="4" w:space="0" w:color="auto"/>
              <w:left w:val="single" w:sz="4" w:space="0" w:color="auto"/>
              <w:bottom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8,30</w:t>
            </w:r>
          </w:p>
        </w:tc>
        <w:tc>
          <w:tcPr>
            <w:tcW w:w="1200" w:type="dxa"/>
            <w:tcBorders>
              <w:top w:val="single" w:sz="4" w:space="0" w:color="auto"/>
              <w:left w:val="single" w:sz="4" w:space="0" w:color="auto"/>
              <w:bottom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9,00</w:t>
            </w:r>
          </w:p>
        </w:tc>
        <w:tc>
          <w:tcPr>
            <w:tcW w:w="1272" w:type="dxa"/>
            <w:tcBorders>
              <w:top w:val="single" w:sz="4" w:space="0" w:color="auto"/>
              <w:left w:val="single" w:sz="4" w:space="0" w:color="auto"/>
              <w:bottom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8,30</w:t>
            </w:r>
          </w:p>
        </w:tc>
        <w:tc>
          <w:tcPr>
            <w:tcW w:w="1229" w:type="dxa"/>
            <w:tcBorders>
              <w:top w:val="single" w:sz="4" w:space="0" w:color="auto"/>
              <w:left w:val="single" w:sz="4" w:space="0" w:color="auto"/>
              <w:bottom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9,00</w:t>
            </w:r>
          </w:p>
        </w:tc>
        <w:tc>
          <w:tcPr>
            <w:tcW w:w="1177" w:type="dxa"/>
            <w:tcBorders>
              <w:top w:val="single" w:sz="4" w:space="0" w:color="auto"/>
              <w:left w:val="single" w:sz="4" w:space="0" w:color="auto"/>
              <w:bottom w:val="single" w:sz="4" w:space="0" w:color="auto"/>
              <w:right w:val="single" w:sz="4" w:space="0" w:color="auto"/>
            </w:tcBorders>
            <w:shd w:val="clear" w:color="auto" w:fill="FFFFFF"/>
            <w:vAlign w:val="center"/>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9,30</w:t>
            </w:r>
          </w:p>
        </w:tc>
      </w:tr>
    </w:tbl>
    <w:p w:rsidR="006D7E67" w:rsidRPr="006D7E67" w:rsidRDefault="006D7E67" w:rsidP="006D7E67">
      <w:pPr>
        <w:spacing w:after="0" w:line="240" w:lineRule="auto"/>
        <w:ind w:hanging="426"/>
        <w:jc w:val="both"/>
        <w:rPr>
          <w:rFonts w:ascii="Times New Roman" w:eastAsia="Calibri" w:hAnsi="Times New Roman" w:cs="Times New Roman"/>
          <w:sz w:val="24"/>
          <w:szCs w:val="24"/>
        </w:rPr>
      </w:pPr>
    </w:p>
    <w:p w:rsidR="006D7E67" w:rsidRPr="006D7E67" w:rsidRDefault="006D7E67" w:rsidP="006D7E67">
      <w:pPr>
        <w:spacing w:after="0" w:line="240" w:lineRule="auto"/>
        <w:ind w:hanging="1900"/>
        <w:jc w:val="center"/>
        <w:rPr>
          <w:rFonts w:ascii="Times New Roman" w:eastAsia="Calibri" w:hAnsi="Times New Roman" w:cs="Times New Roman"/>
          <w:b/>
          <w:sz w:val="24"/>
          <w:szCs w:val="24"/>
        </w:rPr>
      </w:pPr>
      <w:r w:rsidRPr="006D7E67">
        <w:rPr>
          <w:rFonts w:ascii="Times New Roman" w:eastAsia="Calibri" w:hAnsi="Times New Roman" w:cs="Times New Roman"/>
          <w:b/>
          <w:sz w:val="24"/>
          <w:szCs w:val="24"/>
        </w:rPr>
        <w:t>Критерии оценивания физической подготовленности</w:t>
      </w:r>
      <w:r w:rsidRPr="006D7E67">
        <w:rPr>
          <w:rFonts w:ascii="Times New Roman" w:eastAsia="Calibri" w:hAnsi="Times New Roman" w:cs="Times New Roman"/>
          <w:b/>
          <w:sz w:val="24"/>
          <w:szCs w:val="24"/>
          <w:lang w:val="tt-RU"/>
        </w:rPr>
        <w:t>,</w:t>
      </w:r>
      <w:r w:rsidRPr="006D7E67">
        <w:rPr>
          <w:rFonts w:ascii="Times New Roman" w:eastAsia="Calibri" w:hAnsi="Times New Roman" w:cs="Times New Roman"/>
          <w:b/>
          <w:sz w:val="24"/>
          <w:szCs w:val="24"/>
        </w:rPr>
        <w:t xml:space="preserve"> 4 класс</w:t>
      </w:r>
    </w:p>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tbl>
      <w:tblPr>
        <w:tblW w:w="10187" w:type="dxa"/>
        <w:tblInd w:w="-102" w:type="dxa"/>
        <w:tblLayout w:type="fixed"/>
        <w:tblCellMar>
          <w:left w:w="40" w:type="dxa"/>
          <w:right w:w="40" w:type="dxa"/>
        </w:tblCellMar>
        <w:tblLook w:val="04A0" w:firstRow="1" w:lastRow="0" w:firstColumn="1" w:lastColumn="0" w:noHBand="0" w:noVBand="1"/>
      </w:tblPr>
      <w:tblGrid>
        <w:gridCol w:w="3119"/>
        <w:gridCol w:w="1539"/>
        <w:gridCol w:w="1134"/>
        <w:gridCol w:w="1134"/>
        <w:gridCol w:w="1276"/>
        <w:gridCol w:w="992"/>
        <w:gridCol w:w="993"/>
      </w:tblGrid>
      <w:tr w:rsidR="006D7E67" w:rsidRPr="006D7E67" w:rsidTr="00EB6DA0">
        <w:trPr>
          <w:trHeight w:val="384"/>
        </w:trPr>
        <w:tc>
          <w:tcPr>
            <w:tcW w:w="3119" w:type="dxa"/>
            <w:tcBorders>
              <w:top w:val="single" w:sz="6" w:space="0" w:color="auto"/>
              <w:left w:val="single" w:sz="4" w:space="0" w:color="auto"/>
              <w:bottom w:val="nil"/>
              <w:right w:val="single" w:sz="6" w:space="0" w:color="auto"/>
            </w:tcBorders>
            <w:shd w:val="clear" w:color="auto" w:fill="FFFFFF"/>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tc>
        <w:tc>
          <w:tcPr>
            <w:tcW w:w="706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Оценки</w:t>
            </w:r>
          </w:p>
        </w:tc>
      </w:tr>
      <w:tr w:rsidR="006D7E67" w:rsidRPr="006D7E67" w:rsidTr="00EB6DA0">
        <w:trPr>
          <w:trHeight w:val="374"/>
        </w:trPr>
        <w:tc>
          <w:tcPr>
            <w:tcW w:w="3119" w:type="dxa"/>
            <w:tcBorders>
              <w:top w:val="nil"/>
              <w:left w:val="single" w:sz="4" w:space="0" w:color="auto"/>
              <w:bottom w:val="nil"/>
              <w:right w:val="single" w:sz="6" w:space="0" w:color="auto"/>
            </w:tcBorders>
            <w:shd w:val="clear" w:color="auto" w:fill="FFFFFF"/>
            <w:vAlign w:val="center"/>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lastRenderedPageBreak/>
              <w:t>Контрольные упражнения</w:t>
            </w:r>
          </w:p>
        </w:tc>
        <w:tc>
          <w:tcPr>
            <w:tcW w:w="153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Courier New" w:hAnsi="Times New Roman" w:cs="Times New Roman"/>
                <w:b/>
                <w:bCs/>
                <w:color w:val="000000"/>
                <w:sz w:val="24"/>
                <w:szCs w:val="24"/>
                <w:shd w:val="clear" w:color="auto" w:fill="FFFFFF"/>
                <w:lang w:eastAsia="ru-RU" w:bidi="ru-RU"/>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«4»</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D7E67" w:rsidRPr="006D7E67" w:rsidRDefault="006D7E67" w:rsidP="006D7E67">
            <w:pPr>
              <w:widowControl w:val="0"/>
              <w:spacing w:after="0" w:line="240" w:lineRule="auto"/>
              <w:jc w:val="center"/>
              <w:rPr>
                <w:rFonts w:ascii="Times New Roman" w:eastAsia="Times New Roman" w:hAnsi="Times New Roman" w:cs="Times New Roman"/>
                <w:color w:val="000000"/>
                <w:sz w:val="24"/>
                <w:szCs w:val="24"/>
                <w:lang w:eastAsia="ru-RU" w:bidi="ru-RU"/>
              </w:rPr>
            </w:pPr>
            <w:r w:rsidRPr="006D7E67">
              <w:rPr>
                <w:rFonts w:ascii="Times New Roman" w:eastAsia="Courier New" w:hAnsi="Times New Roman" w:cs="Times New Roman"/>
                <w:b/>
                <w:bCs/>
                <w:color w:val="000000"/>
                <w:sz w:val="24"/>
                <w:szCs w:val="24"/>
                <w:shd w:val="clear" w:color="auto" w:fill="FFFFFF"/>
                <w:lang w:eastAsia="ru-RU" w:bidi="ru-RU"/>
              </w:rPr>
              <w:t>«3»</w:t>
            </w:r>
          </w:p>
        </w:tc>
      </w:tr>
      <w:tr w:rsidR="006D7E67" w:rsidRPr="006D7E67" w:rsidTr="00EB6DA0">
        <w:trPr>
          <w:trHeight w:val="336"/>
        </w:trPr>
        <w:tc>
          <w:tcPr>
            <w:tcW w:w="3119" w:type="dxa"/>
            <w:tcBorders>
              <w:top w:val="nil"/>
              <w:left w:val="single" w:sz="4" w:space="0" w:color="auto"/>
              <w:bottom w:val="single" w:sz="6" w:space="0" w:color="auto"/>
              <w:right w:val="single" w:sz="6" w:space="0" w:color="auto"/>
            </w:tcBorders>
            <w:shd w:val="clear" w:color="auto" w:fill="FFFFFF"/>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tc>
        <w:tc>
          <w:tcPr>
            <w:tcW w:w="380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Мальчики</w:t>
            </w:r>
          </w:p>
        </w:tc>
        <w:tc>
          <w:tcPr>
            <w:tcW w:w="32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Девочки</w:t>
            </w:r>
          </w:p>
        </w:tc>
      </w:tr>
      <w:tr w:rsidR="006D7E67" w:rsidRPr="006D7E67" w:rsidTr="00EB6DA0">
        <w:trPr>
          <w:trHeight w:val="480"/>
        </w:trPr>
        <w:tc>
          <w:tcPr>
            <w:tcW w:w="3119" w:type="dxa"/>
            <w:tcBorders>
              <w:top w:val="single" w:sz="6" w:space="0" w:color="auto"/>
              <w:left w:val="single" w:sz="4"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Подтягивание в висе, кол-во раз</w:t>
            </w:r>
          </w:p>
        </w:tc>
        <w:tc>
          <w:tcPr>
            <w:tcW w:w="1539"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w:t>
            </w:r>
          </w:p>
        </w:tc>
      </w:tr>
      <w:tr w:rsidR="006D7E67" w:rsidRPr="006D7E67" w:rsidTr="00EB6DA0">
        <w:trPr>
          <w:trHeight w:val="672"/>
        </w:trPr>
        <w:tc>
          <w:tcPr>
            <w:tcW w:w="3119" w:type="dxa"/>
            <w:tcBorders>
              <w:top w:val="single" w:sz="6" w:space="0" w:color="auto"/>
              <w:left w:val="single" w:sz="4"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Подтягивание в висе лежа согнув</w:t>
            </w:r>
            <w:r w:rsidRPr="006D7E67">
              <w:rPr>
                <w:rFonts w:ascii="Times New Roman" w:eastAsia="Times New Roman" w:hAnsi="Times New Roman" w:cs="Times New Roman"/>
                <w:color w:val="000000"/>
                <w:sz w:val="24"/>
                <w:szCs w:val="24"/>
                <w:lang w:eastAsia="ar-SA"/>
              </w:rPr>
              <w:softHyphen/>
              <w:t>шись, кол-во раз</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18</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15</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10</w:t>
            </w:r>
          </w:p>
        </w:tc>
      </w:tr>
      <w:tr w:rsidR="006D7E67" w:rsidRPr="006D7E67" w:rsidTr="00EB6DA0">
        <w:trPr>
          <w:trHeight w:val="432"/>
        </w:trPr>
        <w:tc>
          <w:tcPr>
            <w:tcW w:w="3119" w:type="dxa"/>
            <w:tcBorders>
              <w:top w:val="single" w:sz="6" w:space="0" w:color="auto"/>
              <w:left w:val="single" w:sz="4"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Бег 60 м, с</w:t>
            </w:r>
          </w:p>
        </w:tc>
        <w:tc>
          <w:tcPr>
            <w:tcW w:w="1539"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10,0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,10,8</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11,0</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10,3</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11,0</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11,5</w:t>
            </w:r>
          </w:p>
        </w:tc>
      </w:tr>
      <w:tr w:rsidR="006D7E67" w:rsidRPr="006D7E67" w:rsidTr="00EB6DA0">
        <w:trPr>
          <w:trHeight w:val="442"/>
        </w:trPr>
        <w:tc>
          <w:tcPr>
            <w:tcW w:w="3119" w:type="dxa"/>
            <w:tcBorders>
              <w:top w:val="single" w:sz="6" w:space="0" w:color="auto"/>
              <w:left w:val="single" w:sz="4"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Бег 1000 м, мин. с</w:t>
            </w:r>
          </w:p>
        </w:tc>
        <w:tc>
          <w:tcPr>
            <w:tcW w:w="1539"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4.30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5.00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5.30</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5.00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5.40</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6.30</w:t>
            </w:r>
          </w:p>
        </w:tc>
      </w:tr>
      <w:tr w:rsidR="006D7E67" w:rsidRPr="006D7E67" w:rsidTr="00EB6DA0">
        <w:trPr>
          <w:trHeight w:val="451"/>
        </w:trPr>
        <w:tc>
          <w:tcPr>
            <w:tcW w:w="3119" w:type="dxa"/>
            <w:tcBorders>
              <w:top w:val="single" w:sz="6" w:space="0" w:color="auto"/>
              <w:left w:val="single" w:sz="4"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Ходьба на лыжах 1 км, мин. с</w:t>
            </w:r>
          </w:p>
        </w:tc>
        <w:tc>
          <w:tcPr>
            <w:tcW w:w="1539"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7.00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7.30</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8.00</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7.30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8.00</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8.30</w:t>
            </w:r>
          </w:p>
        </w:tc>
      </w:tr>
      <w:tr w:rsidR="006D7E67" w:rsidRPr="006D7E67" w:rsidTr="00EB6DA0">
        <w:trPr>
          <w:trHeight w:val="451"/>
        </w:trPr>
        <w:tc>
          <w:tcPr>
            <w:tcW w:w="3119" w:type="dxa"/>
            <w:tcBorders>
              <w:top w:val="single" w:sz="6" w:space="0" w:color="auto"/>
              <w:left w:val="single" w:sz="4"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Плавание 50 м</w:t>
            </w:r>
          </w:p>
        </w:tc>
        <w:tc>
          <w:tcPr>
            <w:tcW w:w="706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6D7E67" w:rsidRPr="006D7E67" w:rsidRDefault="006D7E67" w:rsidP="006D7E67">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6D7E67">
              <w:rPr>
                <w:rFonts w:ascii="Times New Roman" w:eastAsia="Times New Roman" w:hAnsi="Times New Roman" w:cs="Times New Roman"/>
                <w:color w:val="000000"/>
                <w:sz w:val="24"/>
                <w:szCs w:val="24"/>
                <w:lang w:eastAsia="ar-SA"/>
              </w:rPr>
              <w:t>Без учета времени любым способом</w:t>
            </w:r>
          </w:p>
        </w:tc>
      </w:tr>
    </w:tbl>
    <w:p w:rsidR="006D7E67" w:rsidRPr="006D7E67" w:rsidRDefault="006D7E67" w:rsidP="006D7E67">
      <w:pPr>
        <w:spacing w:after="0" w:line="240" w:lineRule="auto"/>
        <w:ind w:hanging="426"/>
        <w:jc w:val="both"/>
        <w:rPr>
          <w:rFonts w:ascii="Times New Roman" w:eastAsia="Calibri" w:hAnsi="Times New Roman" w:cs="Times New Roman"/>
          <w:sz w:val="24"/>
          <w:szCs w:val="24"/>
        </w:rPr>
      </w:pPr>
    </w:p>
    <w:p w:rsidR="006D7E67" w:rsidRPr="006D7E67" w:rsidRDefault="006D7E67" w:rsidP="006D7E67">
      <w:pPr>
        <w:spacing w:after="0" w:line="240" w:lineRule="auto"/>
        <w:ind w:hanging="426"/>
        <w:rPr>
          <w:rFonts w:ascii="Times New Roman" w:eastAsia="Calibri" w:hAnsi="Times New Roman" w:cs="Times New Roman"/>
          <w:b/>
          <w:sz w:val="24"/>
          <w:szCs w:val="24"/>
        </w:rPr>
      </w:pPr>
      <w:r w:rsidRPr="006D7E67">
        <w:rPr>
          <w:rFonts w:ascii="Times New Roman" w:eastAsia="Calibri" w:hAnsi="Times New Roman" w:cs="Times New Roman"/>
          <w:b/>
          <w:sz w:val="24"/>
          <w:szCs w:val="24"/>
        </w:rPr>
        <w:t>Классификация ошибок и недочетов, влияющих на снижение оценки.</w:t>
      </w:r>
    </w:p>
    <w:p w:rsidR="006D7E67" w:rsidRPr="006D7E67" w:rsidRDefault="006D7E67" w:rsidP="006D7E67">
      <w:pPr>
        <w:widowControl w:val="0"/>
        <w:spacing w:after="0" w:line="240" w:lineRule="auto"/>
        <w:ind w:hanging="426"/>
        <w:jc w:val="both"/>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b/>
          <w:bCs/>
          <w:i/>
          <w:iCs/>
          <w:color w:val="000000"/>
          <w:sz w:val="24"/>
          <w:szCs w:val="24"/>
          <w:shd w:val="clear" w:color="auto" w:fill="FFFFFF"/>
          <w:lang w:eastAsia="ru-RU" w:bidi="ru-RU"/>
        </w:rPr>
        <w:t>Мелкими ошибками</w:t>
      </w:r>
      <w:r w:rsidRPr="006D7E67">
        <w:rPr>
          <w:rFonts w:ascii="Times New Roman" w:eastAsia="Times New Roman" w:hAnsi="Times New Roman" w:cs="Times New Roman"/>
          <w:color w:val="000000"/>
          <w:sz w:val="24"/>
          <w:szCs w:val="24"/>
          <w:lang w:eastAsia="ru-RU" w:bidi="ru-RU"/>
        </w:rPr>
        <w:t xml:space="preserve"> считаются такие, которые не влияют на качество и результат выполне</w:t>
      </w:r>
      <w:r w:rsidRPr="006D7E67">
        <w:rPr>
          <w:rFonts w:ascii="Times New Roman" w:eastAsia="Times New Roman" w:hAnsi="Times New Roman" w:cs="Times New Roman"/>
          <w:color w:val="000000"/>
          <w:sz w:val="24"/>
          <w:szCs w:val="24"/>
          <w:lang w:eastAsia="ru-RU" w:bidi="ru-RU"/>
        </w:rPr>
        <w:softHyphen/>
        <w:t>ния. К мелким ошибкам в основном относятся неточность отталкивания, нарушение ритма, неправильное исходное положение, «заступ» при приземлении.</w:t>
      </w:r>
    </w:p>
    <w:p w:rsidR="006D7E67" w:rsidRPr="006D7E67" w:rsidRDefault="006D7E67" w:rsidP="006D7E67">
      <w:pPr>
        <w:widowControl w:val="0"/>
        <w:spacing w:after="0" w:line="240" w:lineRule="auto"/>
        <w:ind w:hanging="426"/>
        <w:jc w:val="both"/>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b/>
          <w:bCs/>
          <w:i/>
          <w:iCs/>
          <w:color w:val="000000"/>
          <w:sz w:val="24"/>
          <w:szCs w:val="24"/>
          <w:shd w:val="clear" w:color="auto" w:fill="FFFFFF"/>
          <w:lang w:eastAsia="ru-RU" w:bidi="ru-RU"/>
        </w:rPr>
        <w:t>Значительные ошибки</w:t>
      </w:r>
      <w:r w:rsidRPr="006D7E67">
        <w:rPr>
          <w:rFonts w:ascii="Times New Roman" w:eastAsia="Times New Roman" w:hAnsi="Times New Roman" w:cs="Times New Roman"/>
          <w:color w:val="000000"/>
          <w:sz w:val="24"/>
          <w:szCs w:val="24"/>
          <w:lang w:eastAsia="ru-RU" w:bidi="ru-RU"/>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w:t>
      </w:r>
      <w:r w:rsidRPr="006D7E67">
        <w:rPr>
          <w:rFonts w:ascii="Times New Roman" w:eastAsia="Times New Roman" w:hAnsi="Times New Roman" w:cs="Times New Roman"/>
          <w:color w:val="000000"/>
          <w:sz w:val="24"/>
          <w:szCs w:val="24"/>
          <w:lang w:eastAsia="ru-RU" w:bidi="ru-RU"/>
        </w:rPr>
        <w:softHyphen/>
        <w:t>гаемого. К значительным ошибкам относятся:</w:t>
      </w:r>
    </w:p>
    <w:p w:rsidR="006D7E67" w:rsidRPr="006D7E67" w:rsidRDefault="006D7E67" w:rsidP="006D7E67">
      <w:pPr>
        <w:widowControl w:val="0"/>
        <w:numPr>
          <w:ilvl w:val="0"/>
          <w:numId w:val="36"/>
        </w:numPr>
        <w:suppressAutoHyphens/>
        <w:autoSpaceDE w:val="0"/>
        <w:spacing w:after="0" w:line="240" w:lineRule="auto"/>
        <w:ind w:hanging="426"/>
        <w:jc w:val="both"/>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 xml:space="preserve"> старт не из требуемого положения;</w:t>
      </w:r>
    </w:p>
    <w:p w:rsidR="006D7E67" w:rsidRPr="006D7E67" w:rsidRDefault="006D7E67" w:rsidP="006D7E67">
      <w:pPr>
        <w:widowControl w:val="0"/>
        <w:numPr>
          <w:ilvl w:val="0"/>
          <w:numId w:val="36"/>
        </w:numPr>
        <w:suppressAutoHyphens/>
        <w:autoSpaceDE w:val="0"/>
        <w:spacing w:after="0" w:line="240" w:lineRule="auto"/>
        <w:ind w:hanging="426"/>
        <w:jc w:val="both"/>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 xml:space="preserve"> отталкивание далеко от планки при выполнении прыжков в длину, высоту;</w:t>
      </w:r>
    </w:p>
    <w:p w:rsidR="006D7E67" w:rsidRPr="006D7E67" w:rsidRDefault="006D7E67" w:rsidP="006D7E67">
      <w:pPr>
        <w:widowControl w:val="0"/>
        <w:numPr>
          <w:ilvl w:val="0"/>
          <w:numId w:val="36"/>
        </w:numPr>
        <w:suppressAutoHyphens/>
        <w:autoSpaceDE w:val="0"/>
        <w:spacing w:after="0" w:line="240" w:lineRule="auto"/>
        <w:ind w:hanging="426"/>
        <w:jc w:val="both"/>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 xml:space="preserve"> бросок мяча в кольцо, метание в цель с наличием дополнительных движений;</w:t>
      </w:r>
    </w:p>
    <w:p w:rsidR="006D7E67" w:rsidRPr="006D7E67" w:rsidRDefault="006D7E67" w:rsidP="006D7E67">
      <w:pPr>
        <w:widowControl w:val="0"/>
        <w:numPr>
          <w:ilvl w:val="0"/>
          <w:numId w:val="36"/>
        </w:numPr>
        <w:suppressAutoHyphens/>
        <w:autoSpaceDE w:val="0"/>
        <w:spacing w:after="0" w:line="240" w:lineRule="auto"/>
        <w:ind w:hanging="426"/>
        <w:jc w:val="both"/>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color w:val="000000"/>
          <w:sz w:val="24"/>
          <w:szCs w:val="24"/>
          <w:lang w:eastAsia="ru-RU" w:bidi="ru-RU"/>
        </w:rPr>
        <w:t xml:space="preserve"> несинхронность выполнения упражнения.</w:t>
      </w:r>
    </w:p>
    <w:p w:rsidR="006D7E67" w:rsidRPr="006D7E67" w:rsidRDefault="006D7E67" w:rsidP="006D7E67">
      <w:pPr>
        <w:widowControl w:val="0"/>
        <w:spacing w:after="0" w:line="240" w:lineRule="auto"/>
        <w:ind w:hanging="426"/>
        <w:jc w:val="both"/>
        <w:rPr>
          <w:rFonts w:ascii="Times New Roman" w:eastAsia="Times New Roman" w:hAnsi="Times New Roman" w:cs="Times New Roman"/>
          <w:color w:val="000000"/>
          <w:sz w:val="24"/>
          <w:szCs w:val="24"/>
          <w:lang w:eastAsia="ru-RU" w:bidi="ru-RU"/>
        </w:rPr>
      </w:pPr>
      <w:r w:rsidRPr="006D7E67">
        <w:rPr>
          <w:rFonts w:ascii="Times New Roman" w:eastAsia="Times New Roman" w:hAnsi="Times New Roman" w:cs="Times New Roman"/>
          <w:b/>
          <w:bCs/>
          <w:i/>
          <w:iCs/>
          <w:color w:val="000000"/>
          <w:sz w:val="24"/>
          <w:szCs w:val="24"/>
          <w:shd w:val="clear" w:color="auto" w:fill="FFFFFF"/>
          <w:lang w:eastAsia="ru-RU" w:bidi="ru-RU"/>
        </w:rPr>
        <w:t>Грубые ошибки</w:t>
      </w:r>
      <w:r w:rsidRPr="006D7E67">
        <w:rPr>
          <w:rFonts w:ascii="Times New Roman" w:eastAsia="Times New Roman" w:hAnsi="Times New Roman" w:cs="Times New Roman"/>
          <w:color w:val="000000"/>
          <w:sz w:val="24"/>
          <w:szCs w:val="24"/>
          <w:lang w:eastAsia="ru-RU" w:bidi="ru-RU"/>
        </w:rPr>
        <w:t xml:space="preserve"> - это такие, которые искажают технику движения, влияют на качество и ре</w:t>
      </w:r>
      <w:r w:rsidRPr="006D7E67">
        <w:rPr>
          <w:rFonts w:ascii="Times New Roman" w:eastAsia="Times New Roman" w:hAnsi="Times New Roman" w:cs="Times New Roman"/>
          <w:color w:val="000000"/>
          <w:sz w:val="24"/>
          <w:szCs w:val="24"/>
          <w:lang w:eastAsia="ru-RU" w:bidi="ru-RU"/>
        </w:rPr>
        <w:softHyphen/>
        <w:t>зультат выполнения упражнения.</w:t>
      </w: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sz w:val="24"/>
          <w:szCs w:val="24"/>
          <w:lang w:eastAsia="ar-SA"/>
        </w:rPr>
      </w:pPr>
      <w:r w:rsidRPr="006D7E67">
        <w:rPr>
          <w:rFonts w:ascii="Times New Roman" w:eastAsia="Times New Roman" w:hAnsi="Times New Roman" w:cs="Times New Roman"/>
          <w:sz w:val="24"/>
          <w:szCs w:val="24"/>
          <w:lang w:eastAsia="ar-SA"/>
        </w:rPr>
        <w:t>Учащиеся отнесенные к специальной медицинской группе оцениваются в соответствии с  письмом МО и Н РФ от 30.05.2012 г. № МД-583/19 «О методических рекомендациях «Медико- педагогический контроль за организацией занятий физической культурой обучающихся с отклонениями в состоянии здоровья»»</w:t>
      </w: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val="tt-RU"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4"/>
          <w:szCs w:val="24"/>
          <w:lang w:eastAsia="ar-SA"/>
        </w:rPr>
      </w:pPr>
      <w:r w:rsidRPr="006D7E67">
        <w:rPr>
          <w:rFonts w:ascii="Times New Roman" w:eastAsia="Times New Roman" w:hAnsi="Times New Roman" w:cs="Times New Roman"/>
          <w:b/>
          <w:sz w:val="24"/>
          <w:szCs w:val="24"/>
          <w:lang w:eastAsia="ar-SA"/>
        </w:rPr>
        <w:t>5.1</w:t>
      </w:r>
      <w:r w:rsidRPr="006D7E67">
        <w:rPr>
          <w:rFonts w:ascii="Times New Roman" w:eastAsia="Times New Roman" w:hAnsi="Times New Roman" w:cs="Times New Roman"/>
          <w:b/>
          <w:sz w:val="24"/>
          <w:szCs w:val="24"/>
          <w:lang w:val="tt-RU" w:eastAsia="ar-SA"/>
        </w:rPr>
        <w:t>3</w:t>
      </w:r>
      <w:r w:rsidRPr="006D7E67">
        <w:rPr>
          <w:rFonts w:ascii="Times New Roman" w:eastAsia="Times New Roman" w:hAnsi="Times New Roman" w:cs="Times New Roman"/>
          <w:b/>
          <w:sz w:val="24"/>
          <w:szCs w:val="24"/>
          <w:lang w:eastAsia="ar-SA"/>
        </w:rPr>
        <w:t>.Учебный предмет «</w:t>
      </w:r>
      <w:r w:rsidRPr="006D7E67">
        <w:rPr>
          <w:rFonts w:ascii="Times New Roman" w:eastAsia="Times New Roman" w:hAnsi="Times New Roman" w:cs="Times New Roman"/>
          <w:b/>
          <w:sz w:val="24"/>
          <w:szCs w:val="24"/>
          <w:lang w:val="tt-RU" w:eastAsia="ar-SA"/>
        </w:rPr>
        <w:t>ОРКСЭ</w:t>
      </w:r>
      <w:r w:rsidRPr="006D7E67">
        <w:rPr>
          <w:rFonts w:ascii="Times New Roman" w:eastAsia="Times New Roman" w:hAnsi="Times New Roman" w:cs="Times New Roman"/>
          <w:b/>
          <w:sz w:val="24"/>
          <w:szCs w:val="24"/>
          <w:lang w:eastAsia="ar-SA"/>
        </w:rPr>
        <w:t>».</w:t>
      </w:r>
    </w:p>
    <w:p w:rsidR="006D7E67" w:rsidRPr="006D7E67" w:rsidRDefault="006D7E67" w:rsidP="006D7E67">
      <w:pPr>
        <w:spacing w:after="0" w:line="240" w:lineRule="auto"/>
        <w:ind w:hanging="426"/>
        <w:jc w:val="both"/>
        <w:rPr>
          <w:rFonts w:ascii="Times New Roman" w:eastAsia="Calibri" w:hAnsi="Times New Roman" w:cs="Times New Roman"/>
          <w:b/>
          <w:bCs/>
          <w:i/>
          <w:iCs/>
          <w:color w:val="000000"/>
          <w:sz w:val="24"/>
          <w:szCs w:val="24"/>
          <w:shd w:val="clear" w:color="auto" w:fill="FFFFFF"/>
          <w:lang w:eastAsia="ru-RU" w:bidi="ru-RU"/>
        </w:rPr>
      </w:pPr>
      <w:r w:rsidRPr="006D7E67">
        <w:rPr>
          <w:rFonts w:ascii="Times New Roman" w:eastAsia="Calibri" w:hAnsi="Times New Roman" w:cs="Times New Roman"/>
          <w:b/>
          <w:bCs/>
          <w:i/>
          <w:iCs/>
          <w:color w:val="000000"/>
          <w:sz w:val="24"/>
          <w:szCs w:val="24"/>
          <w:shd w:val="clear" w:color="auto" w:fill="FFFFFF"/>
          <w:lang w:eastAsia="ru-RU" w:bidi="ru-RU"/>
        </w:rPr>
        <w:t xml:space="preserve"> Критерии оценивания.</w:t>
      </w:r>
    </w:p>
    <w:p w:rsidR="006D7E67" w:rsidRPr="006D7E67" w:rsidRDefault="006D7E67" w:rsidP="006D7E67">
      <w:pPr>
        <w:widowControl w:val="0"/>
        <w:suppressAutoHyphens/>
        <w:autoSpaceDE w:val="0"/>
        <w:spacing w:after="0" w:line="240" w:lineRule="auto"/>
        <w:ind w:right="423"/>
        <w:jc w:val="both"/>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 xml:space="preserve">                         При преподавании курса ОРКСЭ используется  безотметочная система оценивания. Подходы к оцениванию могут быть представлены системой вербального поощрения, похвалой, одобрением.</w:t>
      </w:r>
    </w:p>
    <w:p w:rsidR="006D7E67" w:rsidRPr="006D7E67" w:rsidRDefault="006D7E67" w:rsidP="006D7E67">
      <w:pPr>
        <w:widowControl w:val="0"/>
        <w:suppressAutoHyphens/>
        <w:autoSpaceDE w:val="0"/>
        <w:spacing w:after="0" w:line="240" w:lineRule="auto"/>
        <w:ind w:right="423"/>
        <w:jc w:val="both"/>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 xml:space="preserve">                   При оценивании достижений учащихся  при изучении курса ОРКСЭ используется качественная взаимооценка в виде создания и презентации творческих проектов.</w:t>
      </w:r>
    </w:p>
    <w:p w:rsidR="006D7E67" w:rsidRPr="006D7E67" w:rsidRDefault="006D7E67" w:rsidP="006D7E67">
      <w:pPr>
        <w:widowControl w:val="0"/>
        <w:suppressAutoHyphens/>
        <w:autoSpaceDE w:val="0"/>
        <w:spacing w:after="0" w:line="240" w:lineRule="auto"/>
        <w:ind w:right="423"/>
        <w:jc w:val="both"/>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8"/>
          <w:szCs w:val="20"/>
          <w:lang w:eastAsia="ar-SA"/>
        </w:rPr>
        <w:t xml:space="preserve">               </w:t>
      </w:r>
      <w:r w:rsidRPr="006D7E67">
        <w:rPr>
          <w:rFonts w:ascii="Times New Roman" w:eastAsia="Times New Roman" w:hAnsi="Times New Roman" w:cs="Times New Roman"/>
          <w:sz w:val="24"/>
          <w:szCs w:val="20"/>
          <w:lang w:eastAsia="ar-SA"/>
        </w:rPr>
        <w:t>Оцениванию подлежат индивидуальные учебные достижения учащихся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неудачная) самостоятельно найти ответ на вопрос. Необходимо поощрять любое проявление инициативы, желание высказаться, ответить на вопрос, поработать у доски. Поощрять, не боясь перехвалить.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успех, содействовать становлению и развитию самооценки. Оценивание должно быть направлено на эффективное обучение и научение ребенка.</w:t>
      </w:r>
    </w:p>
    <w:p w:rsidR="006D7E67" w:rsidRPr="006D7E67" w:rsidRDefault="006D7E67" w:rsidP="006D7E67">
      <w:pPr>
        <w:widowControl w:val="0"/>
        <w:tabs>
          <w:tab w:val="left" w:pos="1116"/>
          <w:tab w:val="left" w:pos="10490"/>
        </w:tabs>
        <w:suppressAutoHyphens/>
        <w:autoSpaceDE w:val="0"/>
        <w:spacing w:after="0" w:line="277" w:lineRule="auto"/>
        <w:ind w:right="423"/>
        <w:jc w:val="both"/>
        <w:rPr>
          <w:rFonts w:ascii="Times New Roman" w:eastAsia="Times New Roman" w:hAnsi="Times New Roman" w:cs="Times New Roman"/>
          <w:b/>
          <w:spacing w:val="-7"/>
          <w:sz w:val="24"/>
          <w:szCs w:val="20"/>
          <w:shd w:val="clear" w:color="auto" w:fill="FFFFFF"/>
          <w:lang w:eastAsia="ar-SA"/>
        </w:rPr>
      </w:pPr>
      <w:r w:rsidRPr="006D7E67">
        <w:rPr>
          <w:rFonts w:ascii="Times New Roman" w:eastAsia="Times New Roman" w:hAnsi="Times New Roman" w:cs="Times New Roman"/>
          <w:sz w:val="24"/>
          <w:szCs w:val="20"/>
          <w:shd w:val="clear" w:color="auto" w:fill="FFFFFF"/>
          <w:lang w:eastAsia="ar-SA"/>
        </w:rPr>
        <w:t xml:space="preserve">                   По ОРКСЭ контрольные работы не проводятся. Для оперативного контроля знаний и умений по курсу можно использовать систематизированные упражнения и тестовые задания разных типов.</w:t>
      </w:r>
    </w:p>
    <w:p w:rsidR="006D7E67" w:rsidRPr="006D7E67" w:rsidRDefault="006D7E67" w:rsidP="006D7E67">
      <w:pPr>
        <w:widowControl w:val="0"/>
        <w:suppressAutoHyphens/>
        <w:autoSpaceDE w:val="0"/>
        <w:spacing w:after="0" w:line="240" w:lineRule="auto"/>
        <w:ind w:right="423"/>
        <w:jc w:val="both"/>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 xml:space="preserve">                   По ОРКСЭ домашние задания носят творческий характер (обсуди высказывание с </w:t>
      </w:r>
      <w:r w:rsidRPr="006D7E67">
        <w:rPr>
          <w:rFonts w:ascii="Times New Roman" w:eastAsia="Times New Roman" w:hAnsi="Times New Roman" w:cs="Times New Roman"/>
          <w:sz w:val="24"/>
          <w:szCs w:val="20"/>
          <w:lang w:eastAsia="ar-SA"/>
        </w:rPr>
        <w:lastRenderedPageBreak/>
        <w:t>родителями, составь рассказ, составь ребусы</w:t>
      </w:r>
      <w:r w:rsidRPr="006D7E67">
        <w:rPr>
          <w:rFonts w:ascii="Times New Roman" w:eastAsia="Times New Roman" w:hAnsi="Times New Roman" w:cs="Times New Roman"/>
          <w:i/>
          <w:sz w:val="24"/>
          <w:szCs w:val="20"/>
          <w:lang w:eastAsia="ar-SA"/>
        </w:rPr>
        <w:t xml:space="preserve"> ,с</w:t>
      </w:r>
      <w:r w:rsidRPr="006D7E67">
        <w:rPr>
          <w:rFonts w:ascii="Times New Roman" w:eastAsia="Times New Roman" w:hAnsi="Times New Roman" w:cs="Times New Roman"/>
          <w:sz w:val="24"/>
          <w:szCs w:val="20"/>
          <w:lang w:eastAsia="ar-SA"/>
        </w:rPr>
        <w:t>очини частушку</w:t>
      </w:r>
      <w:r w:rsidRPr="006D7E67">
        <w:rPr>
          <w:rFonts w:ascii="Times New Roman" w:eastAsia="Times New Roman" w:hAnsi="Times New Roman" w:cs="Times New Roman"/>
          <w:i/>
          <w:sz w:val="24"/>
          <w:szCs w:val="20"/>
          <w:lang w:eastAsia="ar-SA"/>
        </w:rPr>
        <w:t xml:space="preserve"> </w:t>
      </w:r>
      <w:r w:rsidRPr="006D7E67">
        <w:rPr>
          <w:rFonts w:ascii="Times New Roman" w:eastAsia="Times New Roman" w:hAnsi="Times New Roman" w:cs="Times New Roman"/>
          <w:sz w:val="24"/>
          <w:szCs w:val="20"/>
          <w:lang w:eastAsia="ar-SA"/>
        </w:rPr>
        <w:t>о родине</w:t>
      </w:r>
      <w:r w:rsidRPr="006D7E67">
        <w:rPr>
          <w:rFonts w:ascii="Times New Roman" w:eastAsia="Times New Roman" w:hAnsi="Times New Roman" w:cs="Times New Roman"/>
          <w:i/>
          <w:sz w:val="24"/>
          <w:szCs w:val="20"/>
          <w:lang w:eastAsia="ar-SA"/>
        </w:rPr>
        <w:t xml:space="preserve">, </w:t>
      </w:r>
      <w:r w:rsidRPr="006D7E67">
        <w:rPr>
          <w:rFonts w:ascii="Times New Roman" w:eastAsia="Times New Roman" w:hAnsi="Times New Roman" w:cs="Times New Roman"/>
          <w:sz w:val="24"/>
          <w:szCs w:val="20"/>
          <w:lang w:eastAsia="ar-SA"/>
        </w:rPr>
        <w:t>напиши эссе и т.п.).</w:t>
      </w:r>
    </w:p>
    <w:p w:rsidR="006D7E67" w:rsidRPr="006D7E67" w:rsidRDefault="006D7E67" w:rsidP="006D7E67">
      <w:pPr>
        <w:widowControl w:val="0"/>
        <w:suppressAutoHyphens/>
        <w:autoSpaceDE w:val="0"/>
        <w:spacing w:after="0" w:line="240" w:lineRule="auto"/>
        <w:ind w:right="423"/>
        <w:jc w:val="both"/>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 xml:space="preserve">                   В течение года индивидуально или в группах учащиеся  выполняют проектные работы. Все итоговые работы выполняются с учетом общих задач курса и с выходом на диалог культур и традиции многонационального народа России. Защита работ осуществляется на общеклассных мероприятиях. Независимого от того, какую религиозную культуру изучал школьник, в ходе мероприятия он знакомится и с другими культурами.</w:t>
      </w:r>
    </w:p>
    <w:p w:rsidR="006D7E67" w:rsidRPr="006D7E67" w:rsidRDefault="006D7E67" w:rsidP="006D7E67">
      <w:pPr>
        <w:widowControl w:val="0"/>
        <w:suppressAutoHyphens/>
        <w:autoSpaceDE w:val="0"/>
        <w:spacing w:after="0" w:line="240" w:lineRule="auto"/>
        <w:ind w:right="423"/>
        <w:jc w:val="both"/>
        <w:rPr>
          <w:rFonts w:ascii="Times New Roman" w:eastAsia="Times New Roman" w:hAnsi="Times New Roman" w:cs="Times New Roman"/>
          <w:sz w:val="24"/>
          <w:szCs w:val="20"/>
          <w:lang w:eastAsia="ar-SA"/>
        </w:rPr>
      </w:pPr>
      <w:r w:rsidRPr="006D7E67">
        <w:rPr>
          <w:rFonts w:ascii="Times New Roman" w:eastAsia="Times New Roman" w:hAnsi="Times New Roman" w:cs="Times New Roman"/>
          <w:sz w:val="24"/>
          <w:szCs w:val="20"/>
          <w:lang w:eastAsia="ar-SA"/>
        </w:rPr>
        <w:t xml:space="preserve">                   Формы защиты итоговых работ: игра, демонстрация продукта, выполненного на основе информационных технологий, инсценировка-диалог литературных или исторических персонажей, доклад, пресс-конференция, путешествие, экскурсия, ролевая игра, спектакль, соревнование, телепередача и т.д.</w:t>
      </w:r>
    </w:p>
    <w:p w:rsidR="006D7E67" w:rsidRPr="006D7E67" w:rsidRDefault="006D7E67" w:rsidP="006D7E67">
      <w:pPr>
        <w:widowControl w:val="0"/>
        <w:suppressAutoHyphens/>
        <w:autoSpaceDE w:val="0"/>
        <w:spacing w:after="0" w:line="240" w:lineRule="auto"/>
        <w:ind w:right="423"/>
        <w:jc w:val="both"/>
        <w:rPr>
          <w:rFonts w:ascii="Times New Roman" w:eastAsia="Times New Roman" w:hAnsi="Times New Roman" w:cs="Times New Roman"/>
          <w:sz w:val="24"/>
          <w:szCs w:val="20"/>
          <w:lang w:eastAsia="ar-SA"/>
        </w:rPr>
      </w:pPr>
    </w:p>
    <w:p w:rsidR="006D7E67" w:rsidRPr="006D7E67" w:rsidRDefault="006D7E67" w:rsidP="006D7E67">
      <w:pPr>
        <w:widowControl w:val="0"/>
        <w:suppressAutoHyphens/>
        <w:autoSpaceDE w:val="0"/>
        <w:spacing w:after="0" w:line="360" w:lineRule="auto"/>
        <w:ind w:right="423"/>
        <w:rPr>
          <w:rFonts w:ascii="Times New Roman" w:eastAsia="Times New Roman" w:hAnsi="Times New Roman" w:cs="Times New Roman"/>
          <w:color w:val="000000"/>
          <w:sz w:val="24"/>
          <w:szCs w:val="20"/>
          <w:lang w:eastAsia="ar-SA"/>
        </w:rPr>
      </w:pPr>
    </w:p>
    <w:p w:rsidR="006D7E67" w:rsidRPr="006D7E67" w:rsidRDefault="006D7E67" w:rsidP="006D7E67">
      <w:pPr>
        <w:widowControl w:val="0"/>
        <w:suppressAutoHyphens/>
        <w:autoSpaceDE w:val="0"/>
        <w:spacing w:after="0" w:line="240" w:lineRule="auto"/>
        <w:ind w:right="423"/>
        <w:rPr>
          <w:rFonts w:ascii="Times New Roman" w:eastAsia="Times New Roman" w:hAnsi="Times New Roman" w:cs="Times New Roman"/>
          <w:color w:val="000000"/>
          <w:sz w:val="24"/>
          <w:szCs w:val="20"/>
          <w:lang w:eastAsia="ar-SA"/>
        </w:rPr>
      </w:pPr>
    </w:p>
    <w:p w:rsidR="006D7E67" w:rsidRPr="006D7E67" w:rsidRDefault="006D7E67" w:rsidP="006D7E67">
      <w:pPr>
        <w:widowControl w:val="0"/>
        <w:suppressAutoHyphens/>
        <w:autoSpaceDE w:val="0"/>
        <w:spacing w:after="0" w:line="240" w:lineRule="auto"/>
        <w:ind w:right="423"/>
        <w:rPr>
          <w:rFonts w:ascii="Times New Roman" w:eastAsia="Times New Roman" w:hAnsi="Times New Roman" w:cs="Times New Roman"/>
          <w:color w:val="000000"/>
          <w:sz w:val="24"/>
          <w:szCs w:val="20"/>
          <w:lang w:eastAsia="ar-SA"/>
        </w:rPr>
      </w:pPr>
    </w:p>
    <w:p w:rsidR="006D7E67" w:rsidRPr="006D7E67" w:rsidRDefault="006D7E67" w:rsidP="006D7E67">
      <w:pPr>
        <w:widowControl w:val="0"/>
        <w:suppressAutoHyphens/>
        <w:autoSpaceDE w:val="0"/>
        <w:spacing w:after="0" w:line="240" w:lineRule="auto"/>
        <w:ind w:right="423"/>
        <w:rPr>
          <w:rFonts w:ascii="Times New Roman" w:eastAsia="Times New Roman" w:hAnsi="Times New Roman" w:cs="Times New Roman"/>
          <w:color w:val="000000"/>
          <w:sz w:val="24"/>
          <w:szCs w:val="20"/>
          <w:lang w:eastAsia="ar-SA"/>
        </w:rPr>
      </w:pPr>
    </w:p>
    <w:p w:rsidR="006D7E67" w:rsidRPr="006D7E67" w:rsidRDefault="006D7E67" w:rsidP="006D7E67">
      <w:pPr>
        <w:widowControl w:val="0"/>
        <w:suppressAutoHyphens/>
        <w:autoSpaceDE w:val="0"/>
        <w:spacing w:after="0" w:line="240" w:lineRule="auto"/>
        <w:rPr>
          <w:rFonts w:ascii="Times New Roman" w:eastAsia="Times New Roman" w:hAnsi="Times New Roman" w:cs="Times New Roman"/>
          <w:b/>
          <w:sz w:val="28"/>
          <w:szCs w:val="20"/>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rPr>
          <w:rFonts w:ascii="Times New Roman" w:eastAsia="Times New Roman" w:hAnsi="Times New Roman" w:cs="Times New Roman"/>
          <w:b/>
          <w:sz w:val="24"/>
          <w:szCs w:val="24"/>
          <w:lang w:eastAsia="ar-SA"/>
        </w:rPr>
      </w:pPr>
    </w:p>
    <w:p w:rsidR="006D7E67" w:rsidRPr="006D7E67" w:rsidRDefault="006D7E67" w:rsidP="006D7E67">
      <w:pPr>
        <w:widowControl w:val="0"/>
        <w:suppressAutoHyphens/>
        <w:autoSpaceDE w:val="0"/>
        <w:spacing w:after="0" w:line="240" w:lineRule="auto"/>
        <w:ind w:hanging="426"/>
        <w:jc w:val="right"/>
        <w:rPr>
          <w:rFonts w:ascii="Times New Roman" w:eastAsia="Times New Roman" w:hAnsi="Times New Roman" w:cs="Times New Roman"/>
          <w:b/>
          <w:sz w:val="20"/>
          <w:szCs w:val="20"/>
          <w:lang w:eastAsia="ar-SA"/>
        </w:rPr>
      </w:pPr>
    </w:p>
    <w:p w:rsidR="006D7E67" w:rsidRPr="006D7E67" w:rsidRDefault="006D7E67" w:rsidP="006D7E67">
      <w:pPr>
        <w:pStyle w:val="a3"/>
        <w:ind w:left="142" w:hanging="829"/>
        <w:rPr>
          <w:rFonts w:ascii="Times New Roman" w:hAnsi="Times New Roman" w:cs="Times New Roman"/>
          <w:b/>
          <w:sz w:val="24"/>
          <w:szCs w:val="24"/>
        </w:rPr>
      </w:pPr>
    </w:p>
    <w:sectPr w:rsidR="006D7E67" w:rsidRPr="006D7E67" w:rsidSect="006D7E67">
      <w:pgSz w:w="11906" w:h="16838"/>
      <w:pgMar w:top="720" w:right="720" w:bottom="72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084930"/>
    <w:lvl w:ilvl="0">
      <w:numFmt w:val="bullet"/>
      <w:lvlText w:val="*"/>
      <w:lvlJc w:val="left"/>
      <w:pPr>
        <w:ind w:left="0" w:firstLine="0"/>
      </w:pPr>
    </w:lvl>
  </w:abstractNum>
  <w:abstractNum w:abstractNumId="1">
    <w:nsid w:val="0145548F"/>
    <w:multiLevelType w:val="singleLevel"/>
    <w:tmpl w:val="04190011"/>
    <w:lvl w:ilvl="0">
      <w:start w:val="1"/>
      <w:numFmt w:val="decimal"/>
      <w:lvlText w:val="%1)"/>
      <w:lvlJc w:val="left"/>
      <w:pPr>
        <w:tabs>
          <w:tab w:val="num" w:pos="360"/>
        </w:tabs>
        <w:ind w:left="360" w:hanging="360"/>
      </w:pPr>
    </w:lvl>
  </w:abstractNum>
  <w:abstractNum w:abstractNumId="2">
    <w:nsid w:val="08EC07BC"/>
    <w:multiLevelType w:val="hybridMultilevel"/>
    <w:tmpl w:val="03A05F88"/>
    <w:lvl w:ilvl="0" w:tplc="72FCA542">
      <w:start w:val="5"/>
      <w:numFmt w:val="bullet"/>
      <w:lvlText w:val="–"/>
      <w:lvlJc w:val="left"/>
      <w:pPr>
        <w:tabs>
          <w:tab w:val="num" w:pos="1800"/>
        </w:tabs>
        <w:ind w:left="180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8FF5192"/>
    <w:multiLevelType w:val="hybridMultilevel"/>
    <w:tmpl w:val="45A099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E5A2750"/>
    <w:multiLevelType w:val="hybridMultilevel"/>
    <w:tmpl w:val="DBCE29EC"/>
    <w:lvl w:ilvl="0" w:tplc="04190001">
      <w:start w:val="1"/>
      <w:numFmt w:val="bullet"/>
      <w:lvlText w:val=""/>
      <w:lvlJc w:val="left"/>
      <w:pPr>
        <w:tabs>
          <w:tab w:val="num" w:pos="1095"/>
        </w:tabs>
        <w:ind w:left="1095" w:hanging="360"/>
      </w:pPr>
      <w:rPr>
        <w:rFonts w:ascii="Symbol" w:hAnsi="Symbol" w:hint="default"/>
      </w:rPr>
    </w:lvl>
    <w:lvl w:ilvl="1" w:tplc="04190003" w:tentative="1">
      <w:start w:val="1"/>
      <w:numFmt w:val="bullet"/>
      <w:lvlText w:val="o"/>
      <w:lvlJc w:val="left"/>
      <w:pPr>
        <w:tabs>
          <w:tab w:val="num" w:pos="1815"/>
        </w:tabs>
        <w:ind w:left="1815" w:hanging="360"/>
      </w:pPr>
      <w:rPr>
        <w:rFonts w:ascii="Courier New" w:hAnsi="Courier New" w:cs="Courier New" w:hint="default"/>
      </w:rPr>
    </w:lvl>
    <w:lvl w:ilvl="2" w:tplc="04190005" w:tentative="1">
      <w:start w:val="1"/>
      <w:numFmt w:val="bullet"/>
      <w:lvlText w:val=""/>
      <w:lvlJc w:val="left"/>
      <w:pPr>
        <w:tabs>
          <w:tab w:val="num" w:pos="2535"/>
        </w:tabs>
        <w:ind w:left="2535" w:hanging="360"/>
      </w:pPr>
      <w:rPr>
        <w:rFonts w:ascii="Wingdings" w:hAnsi="Wingdings" w:hint="default"/>
      </w:rPr>
    </w:lvl>
    <w:lvl w:ilvl="3" w:tplc="04190001" w:tentative="1">
      <w:start w:val="1"/>
      <w:numFmt w:val="bullet"/>
      <w:lvlText w:val=""/>
      <w:lvlJc w:val="left"/>
      <w:pPr>
        <w:tabs>
          <w:tab w:val="num" w:pos="3255"/>
        </w:tabs>
        <w:ind w:left="3255" w:hanging="360"/>
      </w:pPr>
      <w:rPr>
        <w:rFonts w:ascii="Symbol" w:hAnsi="Symbol" w:hint="default"/>
      </w:rPr>
    </w:lvl>
    <w:lvl w:ilvl="4" w:tplc="04190003" w:tentative="1">
      <w:start w:val="1"/>
      <w:numFmt w:val="bullet"/>
      <w:lvlText w:val="o"/>
      <w:lvlJc w:val="left"/>
      <w:pPr>
        <w:tabs>
          <w:tab w:val="num" w:pos="3975"/>
        </w:tabs>
        <w:ind w:left="3975" w:hanging="360"/>
      </w:pPr>
      <w:rPr>
        <w:rFonts w:ascii="Courier New" w:hAnsi="Courier New" w:cs="Courier New" w:hint="default"/>
      </w:rPr>
    </w:lvl>
    <w:lvl w:ilvl="5" w:tplc="04190005" w:tentative="1">
      <w:start w:val="1"/>
      <w:numFmt w:val="bullet"/>
      <w:lvlText w:val=""/>
      <w:lvlJc w:val="left"/>
      <w:pPr>
        <w:tabs>
          <w:tab w:val="num" w:pos="4695"/>
        </w:tabs>
        <w:ind w:left="4695" w:hanging="360"/>
      </w:pPr>
      <w:rPr>
        <w:rFonts w:ascii="Wingdings" w:hAnsi="Wingdings" w:hint="default"/>
      </w:rPr>
    </w:lvl>
    <w:lvl w:ilvl="6" w:tplc="04190001" w:tentative="1">
      <w:start w:val="1"/>
      <w:numFmt w:val="bullet"/>
      <w:lvlText w:val=""/>
      <w:lvlJc w:val="left"/>
      <w:pPr>
        <w:tabs>
          <w:tab w:val="num" w:pos="5415"/>
        </w:tabs>
        <w:ind w:left="5415" w:hanging="360"/>
      </w:pPr>
      <w:rPr>
        <w:rFonts w:ascii="Symbol" w:hAnsi="Symbol" w:hint="default"/>
      </w:rPr>
    </w:lvl>
    <w:lvl w:ilvl="7" w:tplc="04190003" w:tentative="1">
      <w:start w:val="1"/>
      <w:numFmt w:val="bullet"/>
      <w:lvlText w:val="o"/>
      <w:lvlJc w:val="left"/>
      <w:pPr>
        <w:tabs>
          <w:tab w:val="num" w:pos="6135"/>
        </w:tabs>
        <w:ind w:left="6135" w:hanging="360"/>
      </w:pPr>
      <w:rPr>
        <w:rFonts w:ascii="Courier New" w:hAnsi="Courier New" w:cs="Courier New" w:hint="default"/>
      </w:rPr>
    </w:lvl>
    <w:lvl w:ilvl="8" w:tplc="04190005" w:tentative="1">
      <w:start w:val="1"/>
      <w:numFmt w:val="bullet"/>
      <w:lvlText w:val=""/>
      <w:lvlJc w:val="left"/>
      <w:pPr>
        <w:tabs>
          <w:tab w:val="num" w:pos="6855"/>
        </w:tabs>
        <w:ind w:left="6855" w:hanging="360"/>
      </w:pPr>
      <w:rPr>
        <w:rFonts w:ascii="Wingdings" w:hAnsi="Wingdings" w:hint="default"/>
      </w:rPr>
    </w:lvl>
  </w:abstractNum>
  <w:abstractNum w:abstractNumId="5">
    <w:nsid w:val="22B53853"/>
    <w:multiLevelType w:val="hybridMultilevel"/>
    <w:tmpl w:val="CAF0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A361C"/>
    <w:multiLevelType w:val="hybridMultilevel"/>
    <w:tmpl w:val="1F5452FC"/>
    <w:lvl w:ilvl="0" w:tplc="5A04E08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B797F18"/>
    <w:multiLevelType w:val="hybridMultilevel"/>
    <w:tmpl w:val="095ECD40"/>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CBC6132"/>
    <w:multiLevelType w:val="hybridMultilevel"/>
    <w:tmpl w:val="312EFE8A"/>
    <w:lvl w:ilvl="0" w:tplc="5A04E08E">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53604AC"/>
    <w:multiLevelType w:val="hybridMultilevel"/>
    <w:tmpl w:val="C03C303A"/>
    <w:lvl w:ilvl="0" w:tplc="72FCA542">
      <w:start w:val="5"/>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35DC6975"/>
    <w:multiLevelType w:val="singleLevel"/>
    <w:tmpl w:val="ECF27EB6"/>
    <w:lvl w:ilvl="0">
      <w:start w:val="1"/>
      <w:numFmt w:val="decimal"/>
      <w:lvlText w:val="%1)"/>
      <w:lvlJc w:val="left"/>
      <w:pPr>
        <w:tabs>
          <w:tab w:val="num" w:pos="927"/>
        </w:tabs>
        <w:ind w:left="927" w:hanging="360"/>
      </w:pPr>
    </w:lvl>
  </w:abstractNum>
  <w:abstractNum w:abstractNumId="11">
    <w:nsid w:val="4C727D7F"/>
    <w:multiLevelType w:val="hybridMultilevel"/>
    <w:tmpl w:val="6B424A06"/>
    <w:lvl w:ilvl="0" w:tplc="5A04E08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FD7215D"/>
    <w:multiLevelType w:val="hybridMultilevel"/>
    <w:tmpl w:val="47EEC1CC"/>
    <w:lvl w:ilvl="0" w:tplc="04090001">
      <w:start w:val="1"/>
      <w:numFmt w:val="bullet"/>
      <w:lvlText w:val=""/>
      <w:lvlJc w:val="left"/>
      <w:pPr>
        <w:tabs>
          <w:tab w:val="num" w:pos="1260"/>
        </w:tabs>
        <w:ind w:left="12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5475C36"/>
    <w:multiLevelType w:val="hybridMultilevel"/>
    <w:tmpl w:val="9070859C"/>
    <w:lvl w:ilvl="0" w:tplc="04190001">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14">
    <w:nsid w:val="56E84111"/>
    <w:multiLevelType w:val="singleLevel"/>
    <w:tmpl w:val="B64CF52E"/>
    <w:lvl w:ilvl="0">
      <w:start w:val="1"/>
      <w:numFmt w:val="decimal"/>
      <w:lvlText w:val="%1)"/>
      <w:lvlJc w:val="left"/>
      <w:pPr>
        <w:tabs>
          <w:tab w:val="num" w:pos="927"/>
        </w:tabs>
        <w:ind w:left="927" w:hanging="360"/>
      </w:pPr>
    </w:lvl>
  </w:abstractNum>
  <w:abstractNum w:abstractNumId="15">
    <w:nsid w:val="68E032F8"/>
    <w:multiLevelType w:val="hybridMultilevel"/>
    <w:tmpl w:val="35F8C5F8"/>
    <w:lvl w:ilvl="0" w:tplc="5A04E08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C01310D"/>
    <w:multiLevelType w:val="hybridMultilevel"/>
    <w:tmpl w:val="EECC8FC0"/>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7">
    <w:nsid w:val="6CAE17E7"/>
    <w:multiLevelType w:val="hybridMultilevel"/>
    <w:tmpl w:val="5192C8F8"/>
    <w:lvl w:ilvl="0" w:tplc="5A04E08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10F16B5"/>
    <w:multiLevelType w:val="multilevel"/>
    <w:tmpl w:val="A48CF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66C5A48"/>
    <w:multiLevelType w:val="hybridMultilevel"/>
    <w:tmpl w:val="89B69B04"/>
    <w:lvl w:ilvl="0" w:tplc="5A04E08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76B0B3D"/>
    <w:multiLevelType w:val="multilevel"/>
    <w:tmpl w:val="3CECB15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78233AA1"/>
    <w:multiLevelType w:val="hybridMultilevel"/>
    <w:tmpl w:val="1F06951E"/>
    <w:lvl w:ilvl="0" w:tplc="72FCA542">
      <w:start w:val="5"/>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7F357619"/>
    <w:multiLevelType w:val="hybridMultilevel"/>
    <w:tmpl w:val="BFE0AF88"/>
    <w:lvl w:ilvl="0" w:tplc="5A04E08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0"/>
  </w:num>
  <w:num w:numId="2">
    <w:abstractNumId w:val="16"/>
  </w:num>
  <w:num w:numId="3">
    <w:abstractNumId w:val="13"/>
  </w:num>
  <w:num w:numId="4">
    <w:abstractNumId w:val="3"/>
  </w:num>
  <w:num w:numId="5">
    <w:abstractNumId w:val="4"/>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5"/>
  </w:num>
  <w:num w:numId="16">
    <w:abstractNumId w:val="7"/>
  </w:num>
  <w:num w:numId="17">
    <w:abstractNumId w:val="12"/>
  </w:num>
  <w:num w:numId="18">
    <w:abstractNumId w:val="17"/>
  </w:num>
  <w:num w:numId="19">
    <w:abstractNumId w:val="22"/>
  </w:num>
  <w:num w:numId="20">
    <w:abstractNumId w:val="6"/>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26">
    <w:abstractNumId w:val="0"/>
    <w:lvlOverride w:ilvl="0">
      <w:lvl w:ilvl="0">
        <w:numFmt w:val="bullet"/>
        <w:lvlText w:val="-"/>
        <w:legacy w:legacy="1" w:legacySpace="0" w:legacyIndent="105"/>
        <w:lvlJc w:val="left"/>
        <w:pPr>
          <w:ind w:left="0" w:firstLine="0"/>
        </w:pPr>
        <w:rPr>
          <w:rFonts w:ascii="Times New Roman" w:hAnsi="Times New Roman" w:cs="Times New Roman" w:hint="default"/>
        </w:rPr>
      </w:lvl>
    </w:lvlOverride>
  </w:num>
  <w:num w:numId="27">
    <w:abstractNumId w:val="0"/>
    <w:lvlOverride w:ilvl="0">
      <w:lvl w:ilvl="0">
        <w:numFmt w:val="bullet"/>
        <w:lvlText w:val="-"/>
        <w:legacy w:legacy="1" w:legacySpace="0" w:legacyIndent="225"/>
        <w:lvlJc w:val="left"/>
        <w:pPr>
          <w:ind w:left="0" w:firstLine="0"/>
        </w:pPr>
        <w:rPr>
          <w:rFonts w:ascii="Times New Roman" w:hAnsi="Times New Roman" w:cs="Times New Roman" w:hint="default"/>
        </w:rPr>
      </w:lvl>
    </w:lvlOverride>
  </w:num>
  <w:num w:numId="28">
    <w:abstractNumId w:val="0"/>
    <w:lvlOverride w:ilvl="0">
      <w:lvl w:ilvl="0">
        <w:numFmt w:val="bullet"/>
        <w:lvlText w:val="-"/>
        <w:legacy w:legacy="1" w:legacySpace="0" w:legacyIndent="111"/>
        <w:lvlJc w:val="left"/>
        <w:pPr>
          <w:ind w:left="0" w:firstLine="0"/>
        </w:pPr>
        <w:rPr>
          <w:rFonts w:ascii="Times New Roman" w:hAnsi="Times New Roman" w:cs="Times New Roman" w:hint="default"/>
        </w:rPr>
      </w:lvl>
    </w:lvlOverride>
  </w:num>
  <w:num w:numId="29">
    <w:abstractNumId w:val="0"/>
    <w:lvlOverride w:ilvl="0">
      <w:lvl w:ilvl="0">
        <w:numFmt w:val="bullet"/>
        <w:lvlText w:val="-"/>
        <w:legacy w:legacy="1" w:legacySpace="0" w:legacyIndent="106"/>
        <w:lvlJc w:val="left"/>
        <w:pPr>
          <w:ind w:left="0" w:firstLine="0"/>
        </w:pPr>
        <w:rPr>
          <w:rFonts w:ascii="Times New Roman" w:hAnsi="Times New Roman" w:cs="Times New Roman" w:hint="default"/>
        </w:rPr>
      </w:lvl>
    </w:lvlOverride>
  </w:num>
  <w:num w:numId="30">
    <w:abstractNumId w:val="1"/>
  </w:num>
  <w:num w:numId="31">
    <w:abstractNumId w:val="1"/>
    <w:lvlOverride w:ilvl="0">
      <w:startOverride w:val="1"/>
    </w:lvlOverride>
  </w:num>
  <w:num w:numId="32">
    <w:abstractNumId w:val="10"/>
  </w:num>
  <w:num w:numId="33">
    <w:abstractNumId w:val="10"/>
    <w:lvlOverride w:ilvl="0">
      <w:startOverride w:val="1"/>
    </w:lvlOverride>
  </w:num>
  <w:num w:numId="34">
    <w:abstractNumId w:val="14"/>
  </w:num>
  <w:num w:numId="35">
    <w:abstractNumId w:val="14"/>
    <w:lvlOverride w:ilvl="0">
      <w:startOverride w:val="1"/>
    </w:lvlOverride>
  </w:num>
  <w:num w:numId="36">
    <w:abstractNumId w:val="18"/>
  </w:num>
  <w:num w:numId="37">
    <w:abstractNumId w:val="5"/>
  </w:num>
  <w:num w:numId="38">
    <w:abstractNumId w:val="9"/>
  </w:num>
  <w:num w:numId="39">
    <w:abstractNumId w:val="21"/>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D1F"/>
    <w:rsid w:val="000605B2"/>
    <w:rsid w:val="000627E3"/>
    <w:rsid w:val="000A12DC"/>
    <w:rsid w:val="00421675"/>
    <w:rsid w:val="004331EE"/>
    <w:rsid w:val="004C3D1F"/>
    <w:rsid w:val="005607C7"/>
    <w:rsid w:val="006D7E67"/>
    <w:rsid w:val="007F2A91"/>
    <w:rsid w:val="00D90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D7E67"/>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semiHidden/>
    <w:unhideWhenUsed/>
    <w:qFormat/>
    <w:rsid w:val="006D7E67"/>
    <w:pPr>
      <w:keepNext/>
      <w:keepLines/>
      <w:spacing w:before="200" w:after="0"/>
      <w:outlineLvl w:val="1"/>
    </w:pPr>
    <w:rPr>
      <w:rFonts w:ascii="Cambria" w:eastAsia="Times New Roman" w:hAnsi="Cambria" w:cs="Times New Roman"/>
      <w:b/>
      <w:bCs/>
      <w:color w:val="4F81BD"/>
      <w:sz w:val="26"/>
      <w:szCs w:val="26"/>
      <w:lang w:val="en-US" w:bidi="en-US"/>
    </w:rPr>
  </w:style>
  <w:style w:type="paragraph" w:styleId="3">
    <w:name w:val="heading 3"/>
    <w:basedOn w:val="a"/>
    <w:next w:val="a"/>
    <w:link w:val="30"/>
    <w:uiPriority w:val="9"/>
    <w:semiHidden/>
    <w:unhideWhenUsed/>
    <w:qFormat/>
    <w:rsid w:val="006D7E67"/>
    <w:pPr>
      <w:keepNext/>
      <w:keepLines/>
      <w:spacing w:before="200" w:after="0"/>
      <w:outlineLvl w:val="2"/>
    </w:pPr>
    <w:rPr>
      <w:rFonts w:ascii="Cambria" w:eastAsia="Times New Roman" w:hAnsi="Cambria" w:cs="Times New Roman"/>
      <w:b/>
      <w:bCs/>
      <w:color w:val="4F81BD"/>
      <w:sz w:val="20"/>
      <w:szCs w:val="20"/>
      <w:lang w:eastAsia="ar-SA"/>
    </w:rPr>
  </w:style>
  <w:style w:type="paragraph" w:styleId="4">
    <w:name w:val="heading 4"/>
    <w:basedOn w:val="a"/>
    <w:next w:val="a"/>
    <w:link w:val="40"/>
    <w:uiPriority w:val="9"/>
    <w:semiHidden/>
    <w:unhideWhenUsed/>
    <w:qFormat/>
    <w:rsid w:val="006D7E67"/>
    <w:pPr>
      <w:keepNext/>
      <w:keepLines/>
      <w:spacing w:before="200" w:after="0"/>
      <w:outlineLvl w:val="3"/>
    </w:pPr>
    <w:rPr>
      <w:rFonts w:ascii="Cambria" w:eastAsia="Times New Roman" w:hAnsi="Cambria" w:cs="Times New Roman"/>
      <w:b/>
      <w:bCs/>
      <w:i/>
      <w:iCs/>
      <w:color w:val="4F81BD"/>
      <w:sz w:val="20"/>
      <w:szCs w:val="20"/>
      <w:lang w:eastAsia="ar-SA"/>
    </w:rPr>
  </w:style>
  <w:style w:type="paragraph" w:styleId="5">
    <w:name w:val="heading 5"/>
    <w:basedOn w:val="a"/>
    <w:next w:val="a"/>
    <w:link w:val="50"/>
    <w:uiPriority w:val="9"/>
    <w:semiHidden/>
    <w:unhideWhenUsed/>
    <w:qFormat/>
    <w:rsid w:val="006D7E67"/>
    <w:pPr>
      <w:keepNext/>
      <w:keepLines/>
      <w:spacing w:before="200" w:after="0"/>
      <w:outlineLvl w:val="4"/>
    </w:pPr>
    <w:rPr>
      <w:rFonts w:ascii="Cambria" w:eastAsia="Times New Roman" w:hAnsi="Cambria" w:cs="Times New Roman"/>
      <w:color w:val="243F60"/>
      <w:lang w:val="en-US" w:bidi="en-US"/>
    </w:rPr>
  </w:style>
  <w:style w:type="paragraph" w:styleId="6">
    <w:name w:val="heading 6"/>
    <w:basedOn w:val="a"/>
    <w:next w:val="a"/>
    <w:link w:val="60"/>
    <w:uiPriority w:val="9"/>
    <w:semiHidden/>
    <w:unhideWhenUsed/>
    <w:qFormat/>
    <w:rsid w:val="006D7E67"/>
    <w:pPr>
      <w:keepNext/>
      <w:spacing w:after="0" w:line="240" w:lineRule="auto"/>
      <w:jc w:val="center"/>
      <w:outlineLvl w:val="5"/>
    </w:pPr>
    <w:rPr>
      <w:rFonts w:ascii="Times New Roman" w:eastAsia="Times New Roman" w:hAnsi="Times New Roman" w:cs="Times New Roman"/>
      <w:i/>
      <w:iCs/>
      <w:sz w:val="24"/>
      <w:szCs w:val="24"/>
      <w:lang w:eastAsia="ru-RU"/>
    </w:rPr>
  </w:style>
  <w:style w:type="paragraph" w:styleId="7">
    <w:name w:val="heading 7"/>
    <w:basedOn w:val="a"/>
    <w:next w:val="a"/>
    <w:link w:val="70"/>
    <w:uiPriority w:val="9"/>
    <w:semiHidden/>
    <w:unhideWhenUsed/>
    <w:qFormat/>
    <w:rsid w:val="006D7E67"/>
    <w:pPr>
      <w:keepNext/>
      <w:keepLines/>
      <w:spacing w:before="200" w:after="0"/>
      <w:outlineLvl w:val="6"/>
    </w:pPr>
    <w:rPr>
      <w:rFonts w:ascii="Cambria" w:eastAsia="Times New Roman" w:hAnsi="Cambria" w:cs="Times New Roman"/>
      <w:i/>
      <w:iCs/>
      <w:color w:val="404040"/>
      <w:lang w:val="en-US" w:bidi="en-US"/>
    </w:rPr>
  </w:style>
  <w:style w:type="paragraph" w:styleId="8">
    <w:name w:val="heading 8"/>
    <w:basedOn w:val="a"/>
    <w:next w:val="a"/>
    <w:link w:val="80"/>
    <w:uiPriority w:val="9"/>
    <w:semiHidden/>
    <w:unhideWhenUsed/>
    <w:qFormat/>
    <w:rsid w:val="006D7E67"/>
    <w:pPr>
      <w:keepNext/>
      <w:keepLines/>
      <w:spacing w:before="200" w:after="0"/>
      <w:outlineLvl w:val="7"/>
    </w:pPr>
    <w:rPr>
      <w:rFonts w:ascii="Cambria" w:eastAsia="Times New Roman" w:hAnsi="Cambria" w:cs="Times New Roman"/>
      <w:color w:val="4F81BD"/>
      <w:sz w:val="20"/>
      <w:szCs w:val="20"/>
      <w:lang w:val="en-US" w:bidi="en-US"/>
    </w:rPr>
  </w:style>
  <w:style w:type="paragraph" w:styleId="9">
    <w:name w:val="heading 9"/>
    <w:basedOn w:val="a"/>
    <w:next w:val="a"/>
    <w:link w:val="90"/>
    <w:uiPriority w:val="9"/>
    <w:semiHidden/>
    <w:unhideWhenUsed/>
    <w:qFormat/>
    <w:rsid w:val="006D7E67"/>
    <w:pPr>
      <w:keepNext/>
      <w:keepLines/>
      <w:spacing w:before="200" w:after="0"/>
      <w:outlineLvl w:val="8"/>
    </w:pPr>
    <w:rPr>
      <w:rFonts w:ascii="Cambria" w:eastAsia="Times New Roman" w:hAnsi="Cambr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576"/>
    <w:pPr>
      <w:ind w:left="720"/>
      <w:contextualSpacing/>
    </w:pPr>
  </w:style>
  <w:style w:type="paragraph" w:styleId="a4">
    <w:name w:val="No Spacing"/>
    <w:uiPriority w:val="1"/>
    <w:qFormat/>
    <w:rsid w:val="006D7E67"/>
    <w:pPr>
      <w:spacing w:after="0" w:line="240" w:lineRule="auto"/>
    </w:pPr>
  </w:style>
  <w:style w:type="character" w:customStyle="1" w:styleId="10">
    <w:name w:val="Заголовок 1 Знак"/>
    <w:basedOn w:val="a0"/>
    <w:link w:val="1"/>
    <w:uiPriority w:val="9"/>
    <w:rsid w:val="006D7E67"/>
    <w:rPr>
      <w:rFonts w:ascii="Times New Roman" w:eastAsia="Times New Roman" w:hAnsi="Times New Roman" w:cs="Times New Roman"/>
      <w:b/>
      <w:bCs/>
      <w:sz w:val="24"/>
      <w:szCs w:val="24"/>
      <w:lang w:eastAsia="ru-RU"/>
    </w:rPr>
  </w:style>
  <w:style w:type="paragraph" w:customStyle="1" w:styleId="21">
    <w:name w:val="Заголовок 21"/>
    <w:basedOn w:val="a"/>
    <w:next w:val="a"/>
    <w:uiPriority w:val="9"/>
    <w:semiHidden/>
    <w:unhideWhenUsed/>
    <w:qFormat/>
    <w:rsid w:val="006D7E67"/>
    <w:pPr>
      <w:keepNext/>
      <w:keepLines/>
      <w:spacing w:before="200" w:after="0"/>
      <w:outlineLvl w:val="1"/>
    </w:pPr>
    <w:rPr>
      <w:rFonts w:ascii="Cambria" w:eastAsia="Times New Roman" w:hAnsi="Cambria" w:cs="Times New Roman"/>
      <w:b/>
      <w:bCs/>
      <w:color w:val="4F81BD"/>
      <w:sz w:val="26"/>
      <w:szCs w:val="26"/>
      <w:lang w:val="en-US" w:bidi="en-US"/>
    </w:rPr>
  </w:style>
  <w:style w:type="paragraph" w:customStyle="1" w:styleId="31">
    <w:name w:val="Заголовок 31"/>
    <w:basedOn w:val="a"/>
    <w:next w:val="a"/>
    <w:uiPriority w:val="9"/>
    <w:semiHidden/>
    <w:unhideWhenUsed/>
    <w:qFormat/>
    <w:rsid w:val="006D7E67"/>
    <w:pPr>
      <w:keepNext/>
      <w:keepLines/>
      <w:widowControl w:val="0"/>
      <w:suppressAutoHyphens/>
      <w:autoSpaceDE w:val="0"/>
      <w:spacing w:before="200" w:after="0" w:line="240" w:lineRule="auto"/>
      <w:outlineLvl w:val="2"/>
    </w:pPr>
    <w:rPr>
      <w:rFonts w:ascii="Cambria" w:eastAsia="Times New Roman" w:hAnsi="Cambria" w:cs="Times New Roman"/>
      <w:b/>
      <w:bCs/>
      <w:color w:val="4F81BD"/>
      <w:sz w:val="20"/>
      <w:szCs w:val="20"/>
      <w:lang w:eastAsia="ar-SA"/>
    </w:rPr>
  </w:style>
  <w:style w:type="paragraph" w:customStyle="1" w:styleId="41">
    <w:name w:val="Заголовок 41"/>
    <w:basedOn w:val="a"/>
    <w:next w:val="a"/>
    <w:uiPriority w:val="9"/>
    <w:semiHidden/>
    <w:unhideWhenUsed/>
    <w:qFormat/>
    <w:rsid w:val="006D7E67"/>
    <w:pPr>
      <w:keepNext/>
      <w:keepLines/>
      <w:widowControl w:val="0"/>
      <w:suppressAutoHyphens/>
      <w:autoSpaceDE w:val="0"/>
      <w:spacing w:before="200" w:after="0" w:line="240" w:lineRule="auto"/>
      <w:outlineLvl w:val="3"/>
    </w:pPr>
    <w:rPr>
      <w:rFonts w:ascii="Cambria" w:eastAsia="Times New Roman" w:hAnsi="Cambria" w:cs="Times New Roman"/>
      <w:b/>
      <w:bCs/>
      <w:i/>
      <w:iCs/>
      <w:color w:val="4F81BD"/>
      <w:sz w:val="20"/>
      <w:szCs w:val="20"/>
      <w:lang w:eastAsia="ar-SA"/>
    </w:rPr>
  </w:style>
  <w:style w:type="paragraph" w:customStyle="1" w:styleId="51">
    <w:name w:val="Заголовок 51"/>
    <w:basedOn w:val="a"/>
    <w:next w:val="a"/>
    <w:uiPriority w:val="9"/>
    <w:semiHidden/>
    <w:unhideWhenUsed/>
    <w:qFormat/>
    <w:rsid w:val="006D7E67"/>
    <w:pPr>
      <w:keepNext/>
      <w:keepLines/>
      <w:spacing w:before="200" w:after="0"/>
      <w:outlineLvl w:val="4"/>
    </w:pPr>
    <w:rPr>
      <w:rFonts w:ascii="Cambria" w:eastAsia="Times New Roman" w:hAnsi="Cambria" w:cs="Times New Roman"/>
      <w:color w:val="243F60"/>
      <w:lang w:val="en-US" w:bidi="en-US"/>
    </w:rPr>
  </w:style>
  <w:style w:type="character" w:customStyle="1" w:styleId="60">
    <w:name w:val="Заголовок 6 Знак"/>
    <w:basedOn w:val="a0"/>
    <w:link w:val="6"/>
    <w:uiPriority w:val="9"/>
    <w:semiHidden/>
    <w:rsid w:val="006D7E67"/>
    <w:rPr>
      <w:rFonts w:ascii="Times New Roman" w:eastAsia="Times New Roman" w:hAnsi="Times New Roman" w:cs="Times New Roman"/>
      <w:i/>
      <w:iCs/>
      <w:sz w:val="24"/>
      <w:szCs w:val="24"/>
      <w:lang w:eastAsia="ru-RU"/>
    </w:rPr>
  </w:style>
  <w:style w:type="paragraph" w:customStyle="1" w:styleId="71">
    <w:name w:val="Заголовок 71"/>
    <w:basedOn w:val="a"/>
    <w:next w:val="a"/>
    <w:uiPriority w:val="9"/>
    <w:semiHidden/>
    <w:unhideWhenUsed/>
    <w:qFormat/>
    <w:rsid w:val="006D7E67"/>
    <w:pPr>
      <w:keepNext/>
      <w:keepLines/>
      <w:spacing w:before="200" w:after="0"/>
      <w:outlineLvl w:val="6"/>
    </w:pPr>
    <w:rPr>
      <w:rFonts w:ascii="Cambria" w:eastAsia="Times New Roman" w:hAnsi="Cambria" w:cs="Times New Roman"/>
      <w:i/>
      <w:iCs/>
      <w:color w:val="404040"/>
      <w:lang w:val="en-US" w:bidi="en-US"/>
    </w:rPr>
  </w:style>
  <w:style w:type="paragraph" w:customStyle="1" w:styleId="81">
    <w:name w:val="Заголовок 81"/>
    <w:basedOn w:val="a"/>
    <w:next w:val="a"/>
    <w:uiPriority w:val="9"/>
    <w:semiHidden/>
    <w:unhideWhenUsed/>
    <w:qFormat/>
    <w:rsid w:val="006D7E67"/>
    <w:pPr>
      <w:keepNext/>
      <w:keepLines/>
      <w:spacing w:before="200" w:after="0"/>
      <w:outlineLvl w:val="7"/>
    </w:pPr>
    <w:rPr>
      <w:rFonts w:ascii="Cambria" w:eastAsia="Times New Roman" w:hAnsi="Cambria" w:cs="Times New Roman"/>
      <w:color w:val="4F81BD"/>
      <w:sz w:val="20"/>
      <w:szCs w:val="20"/>
      <w:lang w:val="en-US" w:bidi="en-US"/>
    </w:rPr>
  </w:style>
  <w:style w:type="paragraph" w:customStyle="1" w:styleId="91">
    <w:name w:val="Заголовок 91"/>
    <w:basedOn w:val="a"/>
    <w:next w:val="a"/>
    <w:uiPriority w:val="9"/>
    <w:semiHidden/>
    <w:unhideWhenUsed/>
    <w:qFormat/>
    <w:rsid w:val="006D7E67"/>
    <w:pPr>
      <w:keepNext/>
      <w:keepLines/>
      <w:spacing w:before="200" w:after="0"/>
      <w:outlineLvl w:val="8"/>
    </w:pPr>
    <w:rPr>
      <w:rFonts w:ascii="Cambria" w:eastAsia="Times New Roman" w:hAnsi="Cambria" w:cs="Times New Roman"/>
      <w:i/>
      <w:iCs/>
      <w:color w:val="404040"/>
      <w:sz w:val="20"/>
      <w:szCs w:val="20"/>
      <w:lang w:val="en-US" w:bidi="en-US"/>
    </w:rPr>
  </w:style>
  <w:style w:type="numbering" w:customStyle="1" w:styleId="11">
    <w:name w:val="Нет списка1"/>
    <w:next w:val="a2"/>
    <w:uiPriority w:val="99"/>
    <w:semiHidden/>
    <w:unhideWhenUsed/>
    <w:rsid w:val="006D7E67"/>
  </w:style>
  <w:style w:type="character" w:customStyle="1" w:styleId="20">
    <w:name w:val="Заголовок 2 Знак"/>
    <w:basedOn w:val="a0"/>
    <w:link w:val="2"/>
    <w:uiPriority w:val="9"/>
    <w:semiHidden/>
    <w:rsid w:val="006D7E67"/>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uiPriority w:val="9"/>
    <w:semiHidden/>
    <w:rsid w:val="006D7E67"/>
    <w:rPr>
      <w:rFonts w:ascii="Cambria" w:eastAsia="Times New Roman" w:hAnsi="Cambria" w:cs="Times New Roman"/>
      <w:b/>
      <w:bCs/>
      <w:color w:val="4F81BD"/>
      <w:sz w:val="20"/>
      <w:szCs w:val="20"/>
      <w:lang w:eastAsia="ar-SA"/>
    </w:rPr>
  </w:style>
  <w:style w:type="character" w:customStyle="1" w:styleId="40">
    <w:name w:val="Заголовок 4 Знак"/>
    <w:basedOn w:val="a0"/>
    <w:link w:val="4"/>
    <w:uiPriority w:val="9"/>
    <w:semiHidden/>
    <w:rsid w:val="006D7E67"/>
    <w:rPr>
      <w:rFonts w:ascii="Cambria" w:eastAsia="Times New Roman" w:hAnsi="Cambria" w:cs="Times New Roman"/>
      <w:b/>
      <w:bCs/>
      <w:i/>
      <w:iCs/>
      <w:color w:val="4F81BD"/>
      <w:sz w:val="20"/>
      <w:szCs w:val="20"/>
      <w:lang w:eastAsia="ar-SA"/>
    </w:rPr>
  </w:style>
  <w:style w:type="character" w:customStyle="1" w:styleId="FontStyle65">
    <w:name w:val="Font Style65"/>
    <w:rsid w:val="006D7E67"/>
    <w:rPr>
      <w:rFonts w:ascii="Century Schoolbook" w:hAnsi="Century Schoolbook" w:cs="Century Schoolbook"/>
      <w:color w:val="000000"/>
      <w:sz w:val="20"/>
      <w:szCs w:val="20"/>
    </w:rPr>
  </w:style>
  <w:style w:type="character" w:customStyle="1" w:styleId="FontStyle67">
    <w:name w:val="Font Style67"/>
    <w:rsid w:val="006D7E67"/>
    <w:rPr>
      <w:rFonts w:ascii="Century Schoolbook" w:hAnsi="Century Schoolbook" w:cs="Century Schoolbook"/>
      <w:i/>
      <w:iCs/>
      <w:color w:val="000000"/>
      <w:sz w:val="20"/>
      <w:szCs w:val="20"/>
    </w:rPr>
  </w:style>
  <w:style w:type="character" w:customStyle="1" w:styleId="FontStyle56">
    <w:name w:val="Font Style56"/>
    <w:rsid w:val="006D7E67"/>
    <w:rPr>
      <w:rFonts w:ascii="Century Schoolbook" w:hAnsi="Century Schoolbook" w:cs="Century Schoolbook"/>
      <w:b/>
      <w:bCs/>
      <w:i/>
      <w:iCs/>
      <w:color w:val="000000"/>
      <w:spacing w:val="-10"/>
      <w:sz w:val="20"/>
      <w:szCs w:val="20"/>
    </w:rPr>
  </w:style>
  <w:style w:type="character" w:customStyle="1" w:styleId="FontStyle64">
    <w:name w:val="Font Style64"/>
    <w:rsid w:val="006D7E67"/>
    <w:rPr>
      <w:rFonts w:ascii="Century Schoolbook" w:hAnsi="Century Schoolbook" w:cs="Century Schoolbook"/>
      <w:b/>
      <w:bCs/>
      <w:color w:val="000000"/>
      <w:sz w:val="20"/>
      <w:szCs w:val="20"/>
    </w:rPr>
  </w:style>
  <w:style w:type="paragraph" w:styleId="a5">
    <w:name w:val="Normal (Web)"/>
    <w:basedOn w:val="a"/>
    <w:rsid w:val="006D7E67"/>
    <w:p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Style2">
    <w:name w:val="Style2"/>
    <w:basedOn w:val="a"/>
    <w:rsid w:val="006D7E67"/>
    <w:pPr>
      <w:widowControl w:val="0"/>
      <w:suppressAutoHyphens/>
      <w:autoSpaceDE w:val="0"/>
      <w:spacing w:after="0" w:line="214" w:lineRule="exact"/>
      <w:ind w:firstLine="346"/>
      <w:jc w:val="both"/>
    </w:pPr>
    <w:rPr>
      <w:rFonts w:ascii="MS Reference Sans Serif" w:eastAsia="Times New Roman" w:hAnsi="MS Reference Sans Serif" w:cs="Times New Roman"/>
      <w:sz w:val="24"/>
      <w:szCs w:val="24"/>
      <w:lang w:eastAsia="ar-SA"/>
    </w:rPr>
  </w:style>
  <w:style w:type="character" w:styleId="a6">
    <w:name w:val="Strong"/>
    <w:basedOn w:val="a0"/>
    <w:qFormat/>
    <w:rsid w:val="006D7E67"/>
    <w:rPr>
      <w:b/>
      <w:bCs/>
    </w:rPr>
  </w:style>
  <w:style w:type="paragraph" w:styleId="a7">
    <w:name w:val="Body Text"/>
    <w:basedOn w:val="a"/>
    <w:link w:val="a8"/>
    <w:semiHidden/>
    <w:unhideWhenUsed/>
    <w:rsid w:val="006D7E67"/>
    <w:pPr>
      <w:spacing w:after="0" w:line="240" w:lineRule="auto"/>
      <w:jc w:val="both"/>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semiHidden/>
    <w:rsid w:val="006D7E67"/>
    <w:rPr>
      <w:rFonts w:ascii="Times New Roman" w:eastAsia="Times New Roman" w:hAnsi="Times New Roman" w:cs="Times New Roman"/>
      <w:sz w:val="24"/>
      <w:szCs w:val="24"/>
      <w:lang w:eastAsia="ru-RU"/>
    </w:rPr>
  </w:style>
  <w:style w:type="paragraph" w:styleId="a9">
    <w:name w:val="Body Text Indent"/>
    <w:basedOn w:val="a"/>
    <w:link w:val="aa"/>
    <w:unhideWhenUsed/>
    <w:rsid w:val="006D7E67"/>
    <w:pPr>
      <w:widowControl w:val="0"/>
      <w:suppressAutoHyphens/>
      <w:autoSpaceDE w:val="0"/>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6D7E67"/>
    <w:rPr>
      <w:rFonts w:ascii="Times New Roman" w:eastAsia="Times New Roman" w:hAnsi="Times New Roman" w:cs="Times New Roman"/>
      <w:sz w:val="20"/>
      <w:szCs w:val="20"/>
      <w:lang w:eastAsia="ar-SA"/>
    </w:rPr>
  </w:style>
  <w:style w:type="table" w:customStyle="1" w:styleId="12">
    <w:name w:val="Сетка таблицы1"/>
    <w:basedOn w:val="a1"/>
    <w:next w:val="ab"/>
    <w:uiPriority w:val="59"/>
    <w:rsid w:val="006D7E6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6D7E67"/>
    <w:rPr>
      <w:rFonts w:ascii="Cambria" w:eastAsia="Times New Roman" w:hAnsi="Cambria" w:cs="Times New Roman"/>
      <w:color w:val="243F60"/>
      <w:lang w:val="en-US" w:bidi="en-US"/>
    </w:rPr>
  </w:style>
  <w:style w:type="character" w:customStyle="1" w:styleId="70">
    <w:name w:val="Заголовок 7 Знак"/>
    <w:basedOn w:val="a0"/>
    <w:link w:val="7"/>
    <w:uiPriority w:val="9"/>
    <w:semiHidden/>
    <w:rsid w:val="006D7E67"/>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semiHidden/>
    <w:rsid w:val="006D7E67"/>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semiHidden/>
    <w:rsid w:val="006D7E67"/>
    <w:rPr>
      <w:rFonts w:ascii="Cambria" w:eastAsia="Times New Roman" w:hAnsi="Cambria" w:cs="Times New Roman"/>
      <w:i/>
      <w:iCs/>
      <w:color w:val="404040"/>
      <w:sz w:val="20"/>
      <w:szCs w:val="20"/>
      <w:lang w:val="en-US" w:bidi="en-US"/>
    </w:rPr>
  </w:style>
  <w:style w:type="paragraph" w:styleId="ac">
    <w:name w:val="footnote text"/>
    <w:basedOn w:val="a"/>
    <w:link w:val="13"/>
    <w:semiHidden/>
    <w:unhideWhenUsed/>
    <w:rsid w:val="006D7E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semiHidden/>
    <w:rsid w:val="006D7E67"/>
    <w:rPr>
      <w:sz w:val="20"/>
      <w:szCs w:val="20"/>
    </w:rPr>
  </w:style>
  <w:style w:type="character" w:customStyle="1" w:styleId="13">
    <w:name w:val="Текст сноски Знак1"/>
    <w:basedOn w:val="a0"/>
    <w:link w:val="ac"/>
    <w:semiHidden/>
    <w:locked/>
    <w:rsid w:val="006D7E67"/>
    <w:rPr>
      <w:rFonts w:ascii="Times New Roman" w:eastAsia="Times New Roman" w:hAnsi="Times New Roman" w:cs="Times New Roman"/>
      <w:sz w:val="20"/>
      <w:szCs w:val="20"/>
      <w:lang w:eastAsia="ru-RU"/>
    </w:rPr>
  </w:style>
  <w:style w:type="paragraph" w:styleId="ae">
    <w:name w:val="header"/>
    <w:basedOn w:val="a"/>
    <w:link w:val="14"/>
    <w:semiHidden/>
    <w:unhideWhenUsed/>
    <w:rsid w:val="006D7E6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semiHidden/>
    <w:rsid w:val="006D7E67"/>
  </w:style>
  <w:style w:type="character" w:customStyle="1" w:styleId="14">
    <w:name w:val="Верхний колонтитул Знак1"/>
    <w:basedOn w:val="a0"/>
    <w:link w:val="ae"/>
    <w:semiHidden/>
    <w:locked/>
    <w:rsid w:val="006D7E67"/>
    <w:rPr>
      <w:rFonts w:ascii="Times New Roman" w:eastAsia="Times New Roman" w:hAnsi="Times New Roman" w:cs="Times New Roman"/>
      <w:sz w:val="20"/>
      <w:szCs w:val="20"/>
      <w:lang w:eastAsia="ru-RU"/>
    </w:rPr>
  </w:style>
  <w:style w:type="paragraph" w:styleId="af0">
    <w:name w:val="footer"/>
    <w:basedOn w:val="a"/>
    <w:link w:val="15"/>
    <w:semiHidden/>
    <w:unhideWhenUsed/>
    <w:rsid w:val="006D7E6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0"/>
    <w:semiHidden/>
    <w:rsid w:val="006D7E67"/>
  </w:style>
  <w:style w:type="character" w:customStyle="1" w:styleId="15">
    <w:name w:val="Нижний колонтитул Знак1"/>
    <w:basedOn w:val="a0"/>
    <w:link w:val="af0"/>
    <w:semiHidden/>
    <w:locked/>
    <w:rsid w:val="006D7E67"/>
    <w:rPr>
      <w:rFonts w:ascii="Times New Roman" w:eastAsia="Times New Roman" w:hAnsi="Times New Roman" w:cs="Times New Roman"/>
      <w:sz w:val="20"/>
      <w:szCs w:val="20"/>
      <w:lang w:eastAsia="ru-RU"/>
    </w:rPr>
  </w:style>
  <w:style w:type="paragraph" w:customStyle="1" w:styleId="16">
    <w:name w:val="Название1"/>
    <w:basedOn w:val="a"/>
    <w:next w:val="a"/>
    <w:uiPriority w:val="10"/>
    <w:qFormat/>
    <w:rsid w:val="006D7E67"/>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af2">
    <w:name w:val="Название Знак"/>
    <w:basedOn w:val="a0"/>
    <w:link w:val="af3"/>
    <w:uiPriority w:val="10"/>
    <w:rsid w:val="006D7E67"/>
    <w:rPr>
      <w:rFonts w:ascii="Cambria" w:eastAsia="Times New Roman" w:hAnsi="Cambria" w:cs="Times New Roman"/>
      <w:color w:val="17365D"/>
      <w:spacing w:val="5"/>
      <w:kern w:val="28"/>
      <w:sz w:val="52"/>
      <w:szCs w:val="52"/>
      <w:lang w:val="en-US" w:bidi="en-US"/>
    </w:rPr>
  </w:style>
  <w:style w:type="paragraph" w:customStyle="1" w:styleId="17">
    <w:name w:val="Подзаголовок1"/>
    <w:basedOn w:val="a"/>
    <w:next w:val="a"/>
    <w:uiPriority w:val="11"/>
    <w:qFormat/>
    <w:rsid w:val="006D7E67"/>
    <w:rPr>
      <w:rFonts w:ascii="Cambria" w:eastAsia="Times New Roman" w:hAnsi="Cambria" w:cs="Times New Roman"/>
      <w:i/>
      <w:iCs/>
      <w:color w:val="4F81BD"/>
      <w:spacing w:val="15"/>
      <w:sz w:val="24"/>
      <w:szCs w:val="24"/>
      <w:lang w:val="en-US" w:bidi="en-US"/>
    </w:rPr>
  </w:style>
  <w:style w:type="character" w:customStyle="1" w:styleId="af4">
    <w:name w:val="Подзаголовок Знак"/>
    <w:basedOn w:val="a0"/>
    <w:link w:val="af5"/>
    <w:uiPriority w:val="11"/>
    <w:rsid w:val="006D7E67"/>
    <w:rPr>
      <w:rFonts w:ascii="Cambria" w:eastAsia="Times New Roman" w:hAnsi="Cambria" w:cs="Times New Roman"/>
      <w:i/>
      <w:iCs/>
      <w:color w:val="4F81BD"/>
      <w:spacing w:val="15"/>
      <w:sz w:val="24"/>
      <w:szCs w:val="24"/>
      <w:lang w:val="en-US" w:bidi="en-US"/>
    </w:rPr>
  </w:style>
  <w:style w:type="paragraph" w:customStyle="1" w:styleId="210">
    <w:name w:val="Основной текст 21"/>
    <w:basedOn w:val="a"/>
    <w:next w:val="22"/>
    <w:link w:val="23"/>
    <w:semiHidden/>
    <w:unhideWhenUsed/>
    <w:rsid w:val="006D7E67"/>
    <w:pPr>
      <w:spacing w:after="120" w:line="480" w:lineRule="auto"/>
    </w:pPr>
  </w:style>
  <w:style w:type="character" w:customStyle="1" w:styleId="23">
    <w:name w:val="Основной текст 2 Знак"/>
    <w:basedOn w:val="a0"/>
    <w:link w:val="210"/>
    <w:semiHidden/>
    <w:rsid w:val="006D7E67"/>
  </w:style>
  <w:style w:type="paragraph" w:styleId="af6">
    <w:name w:val="Balloon Text"/>
    <w:basedOn w:val="a"/>
    <w:link w:val="18"/>
    <w:uiPriority w:val="99"/>
    <w:semiHidden/>
    <w:unhideWhenUsed/>
    <w:rsid w:val="006D7E67"/>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uiPriority w:val="99"/>
    <w:semiHidden/>
    <w:rsid w:val="006D7E67"/>
    <w:rPr>
      <w:rFonts w:ascii="Tahoma" w:hAnsi="Tahoma" w:cs="Tahoma"/>
      <w:sz w:val="16"/>
      <w:szCs w:val="16"/>
    </w:rPr>
  </w:style>
  <w:style w:type="character" w:customStyle="1" w:styleId="18">
    <w:name w:val="Текст выноски Знак1"/>
    <w:basedOn w:val="a0"/>
    <w:link w:val="af6"/>
    <w:uiPriority w:val="99"/>
    <w:semiHidden/>
    <w:locked/>
    <w:rsid w:val="006D7E67"/>
    <w:rPr>
      <w:rFonts w:ascii="Tahoma" w:eastAsia="Times New Roman" w:hAnsi="Tahoma" w:cs="Tahoma"/>
      <w:sz w:val="16"/>
      <w:szCs w:val="16"/>
      <w:lang w:eastAsia="ru-RU"/>
    </w:rPr>
  </w:style>
  <w:style w:type="paragraph" w:customStyle="1" w:styleId="211">
    <w:name w:val="Цитата 21"/>
    <w:basedOn w:val="a"/>
    <w:next w:val="a"/>
    <w:uiPriority w:val="29"/>
    <w:qFormat/>
    <w:rsid w:val="006D7E67"/>
    <w:rPr>
      <w:i/>
      <w:iCs/>
      <w:color w:val="000000"/>
      <w:lang w:val="en-US" w:bidi="en-US"/>
    </w:rPr>
  </w:style>
  <w:style w:type="character" w:customStyle="1" w:styleId="24">
    <w:name w:val="Цитата 2 Знак"/>
    <w:basedOn w:val="a0"/>
    <w:link w:val="25"/>
    <w:uiPriority w:val="29"/>
    <w:rsid w:val="006D7E67"/>
    <w:rPr>
      <w:i/>
      <w:iCs/>
      <w:color w:val="000000"/>
      <w:lang w:val="en-US" w:bidi="en-US"/>
    </w:rPr>
  </w:style>
  <w:style w:type="paragraph" w:customStyle="1" w:styleId="19">
    <w:name w:val="Выделенная цитата1"/>
    <w:basedOn w:val="a"/>
    <w:next w:val="a"/>
    <w:uiPriority w:val="30"/>
    <w:qFormat/>
    <w:rsid w:val="006D7E67"/>
    <w:pPr>
      <w:pBdr>
        <w:bottom w:val="single" w:sz="4" w:space="4" w:color="4F81BD"/>
      </w:pBdr>
      <w:spacing w:before="200" w:after="280"/>
      <w:ind w:left="936" w:right="936"/>
    </w:pPr>
    <w:rPr>
      <w:b/>
      <w:bCs/>
      <w:i/>
      <w:iCs/>
      <w:color w:val="4F81BD"/>
      <w:lang w:val="en-US" w:bidi="en-US"/>
    </w:rPr>
  </w:style>
  <w:style w:type="character" w:customStyle="1" w:styleId="af8">
    <w:name w:val="Выделенная цитата Знак"/>
    <w:basedOn w:val="a0"/>
    <w:link w:val="af9"/>
    <w:uiPriority w:val="30"/>
    <w:rsid w:val="006D7E67"/>
    <w:rPr>
      <w:b/>
      <w:bCs/>
      <w:i/>
      <w:iCs/>
      <w:color w:val="4F81BD"/>
      <w:lang w:val="en-US" w:bidi="en-US"/>
    </w:rPr>
  </w:style>
  <w:style w:type="paragraph" w:customStyle="1" w:styleId="1a">
    <w:name w:val="Заголовок оглавления1"/>
    <w:basedOn w:val="1"/>
    <w:next w:val="a"/>
    <w:uiPriority w:val="39"/>
    <w:semiHidden/>
    <w:unhideWhenUsed/>
    <w:qFormat/>
    <w:rsid w:val="006D7E67"/>
    <w:pPr>
      <w:keepLines/>
      <w:spacing w:before="480" w:line="276" w:lineRule="auto"/>
      <w:jc w:val="left"/>
      <w:outlineLvl w:val="9"/>
    </w:pPr>
    <w:rPr>
      <w:rFonts w:ascii="Cambria" w:hAnsi="Cambria"/>
      <w:color w:val="365F91"/>
      <w:sz w:val="28"/>
      <w:szCs w:val="28"/>
      <w:lang w:val="en-US" w:eastAsia="en-US" w:bidi="en-US"/>
    </w:rPr>
  </w:style>
  <w:style w:type="character" w:customStyle="1" w:styleId="52">
    <w:name w:val="Основной текст (5)_"/>
    <w:basedOn w:val="a0"/>
    <w:link w:val="53"/>
    <w:locked/>
    <w:rsid w:val="006D7E67"/>
    <w:rPr>
      <w:sz w:val="19"/>
      <w:szCs w:val="19"/>
      <w:shd w:val="clear" w:color="auto" w:fill="FFFFFF"/>
    </w:rPr>
  </w:style>
  <w:style w:type="paragraph" w:customStyle="1" w:styleId="53">
    <w:name w:val="Основной текст (5)"/>
    <w:basedOn w:val="a"/>
    <w:link w:val="52"/>
    <w:rsid w:val="006D7E67"/>
    <w:pPr>
      <w:shd w:val="clear" w:color="auto" w:fill="FFFFFF"/>
      <w:spacing w:before="360" w:after="0" w:line="226" w:lineRule="exact"/>
      <w:ind w:hanging="720"/>
      <w:jc w:val="both"/>
    </w:pPr>
    <w:rPr>
      <w:sz w:val="19"/>
      <w:szCs w:val="19"/>
    </w:rPr>
  </w:style>
  <w:style w:type="character" w:customStyle="1" w:styleId="42">
    <w:name w:val="Заголовок №4_"/>
    <w:basedOn w:val="a0"/>
    <w:link w:val="43"/>
    <w:locked/>
    <w:rsid w:val="006D7E67"/>
    <w:rPr>
      <w:sz w:val="27"/>
      <w:szCs w:val="27"/>
      <w:shd w:val="clear" w:color="auto" w:fill="FFFFFF"/>
    </w:rPr>
  </w:style>
  <w:style w:type="paragraph" w:customStyle="1" w:styleId="43">
    <w:name w:val="Заголовок №4"/>
    <w:basedOn w:val="a"/>
    <w:link w:val="42"/>
    <w:rsid w:val="006D7E67"/>
    <w:pPr>
      <w:shd w:val="clear" w:color="auto" w:fill="FFFFFF"/>
      <w:spacing w:before="180" w:after="180" w:line="288" w:lineRule="exact"/>
      <w:jc w:val="center"/>
      <w:outlineLvl w:val="3"/>
    </w:pPr>
    <w:rPr>
      <w:sz w:val="27"/>
      <w:szCs w:val="27"/>
    </w:rPr>
  </w:style>
  <w:style w:type="character" w:customStyle="1" w:styleId="afa">
    <w:name w:val="Основной текст_"/>
    <w:basedOn w:val="a0"/>
    <w:link w:val="1b"/>
    <w:locked/>
    <w:rsid w:val="006D7E67"/>
    <w:rPr>
      <w:sz w:val="18"/>
      <w:szCs w:val="18"/>
      <w:shd w:val="clear" w:color="auto" w:fill="FFFFFF"/>
    </w:rPr>
  </w:style>
  <w:style w:type="paragraph" w:customStyle="1" w:styleId="1b">
    <w:name w:val="Основной текст1"/>
    <w:basedOn w:val="a"/>
    <w:link w:val="afa"/>
    <w:rsid w:val="006D7E67"/>
    <w:pPr>
      <w:shd w:val="clear" w:color="auto" w:fill="FFFFFF"/>
      <w:spacing w:after="0" w:line="206" w:lineRule="exact"/>
      <w:ind w:hanging="560"/>
      <w:jc w:val="both"/>
    </w:pPr>
    <w:rPr>
      <w:sz w:val="18"/>
      <w:szCs w:val="18"/>
    </w:rPr>
  </w:style>
  <w:style w:type="character" w:customStyle="1" w:styleId="26">
    <w:name w:val="Основной текст (2)_"/>
    <w:basedOn w:val="a0"/>
    <w:link w:val="27"/>
    <w:locked/>
    <w:rsid w:val="006D7E67"/>
    <w:rPr>
      <w:sz w:val="21"/>
      <w:szCs w:val="21"/>
      <w:shd w:val="clear" w:color="auto" w:fill="FFFFFF"/>
    </w:rPr>
  </w:style>
  <w:style w:type="paragraph" w:customStyle="1" w:styleId="27">
    <w:name w:val="Основной текст (2)"/>
    <w:basedOn w:val="a"/>
    <w:link w:val="26"/>
    <w:rsid w:val="006D7E67"/>
    <w:pPr>
      <w:shd w:val="clear" w:color="auto" w:fill="FFFFFF"/>
      <w:spacing w:after="4380" w:line="274" w:lineRule="exact"/>
      <w:ind w:hanging="1900"/>
    </w:pPr>
    <w:rPr>
      <w:sz w:val="21"/>
      <w:szCs w:val="21"/>
    </w:rPr>
  </w:style>
  <w:style w:type="character" w:customStyle="1" w:styleId="61">
    <w:name w:val="Основной текст (6)_"/>
    <w:basedOn w:val="a0"/>
    <w:link w:val="62"/>
    <w:locked/>
    <w:rsid w:val="006D7E67"/>
    <w:rPr>
      <w:sz w:val="18"/>
      <w:szCs w:val="18"/>
      <w:shd w:val="clear" w:color="auto" w:fill="FFFFFF"/>
    </w:rPr>
  </w:style>
  <w:style w:type="paragraph" w:customStyle="1" w:styleId="62">
    <w:name w:val="Основной текст (6)"/>
    <w:basedOn w:val="a"/>
    <w:link w:val="61"/>
    <w:rsid w:val="006D7E67"/>
    <w:pPr>
      <w:shd w:val="clear" w:color="auto" w:fill="FFFFFF"/>
      <w:spacing w:before="180" w:after="0" w:line="230" w:lineRule="exact"/>
      <w:jc w:val="both"/>
    </w:pPr>
    <w:rPr>
      <w:sz w:val="18"/>
      <w:szCs w:val="18"/>
    </w:rPr>
  </w:style>
  <w:style w:type="character" w:customStyle="1" w:styleId="72">
    <w:name w:val="Основной текст (7)_"/>
    <w:basedOn w:val="a0"/>
    <w:link w:val="73"/>
    <w:locked/>
    <w:rsid w:val="006D7E67"/>
    <w:rPr>
      <w:sz w:val="18"/>
      <w:szCs w:val="18"/>
      <w:shd w:val="clear" w:color="auto" w:fill="FFFFFF"/>
    </w:rPr>
  </w:style>
  <w:style w:type="paragraph" w:customStyle="1" w:styleId="73">
    <w:name w:val="Основной текст (7)"/>
    <w:basedOn w:val="a"/>
    <w:link w:val="72"/>
    <w:rsid w:val="006D7E67"/>
    <w:pPr>
      <w:shd w:val="clear" w:color="auto" w:fill="FFFFFF"/>
      <w:spacing w:after="0" w:line="226" w:lineRule="exact"/>
      <w:ind w:hanging="320"/>
      <w:jc w:val="center"/>
    </w:pPr>
    <w:rPr>
      <w:sz w:val="18"/>
      <w:szCs w:val="18"/>
    </w:rPr>
  </w:style>
  <w:style w:type="character" w:customStyle="1" w:styleId="54">
    <w:name w:val="Заголовок №5_"/>
    <w:basedOn w:val="a0"/>
    <w:link w:val="55"/>
    <w:locked/>
    <w:rsid w:val="006D7E67"/>
    <w:rPr>
      <w:sz w:val="21"/>
      <w:szCs w:val="21"/>
      <w:shd w:val="clear" w:color="auto" w:fill="FFFFFF"/>
    </w:rPr>
  </w:style>
  <w:style w:type="paragraph" w:customStyle="1" w:styleId="55">
    <w:name w:val="Заголовок №5"/>
    <w:basedOn w:val="a"/>
    <w:link w:val="54"/>
    <w:rsid w:val="006D7E67"/>
    <w:pPr>
      <w:shd w:val="clear" w:color="auto" w:fill="FFFFFF"/>
      <w:spacing w:before="240" w:after="240" w:line="254" w:lineRule="exact"/>
      <w:jc w:val="center"/>
      <w:outlineLvl w:val="4"/>
    </w:pPr>
    <w:rPr>
      <w:sz w:val="21"/>
      <w:szCs w:val="21"/>
    </w:rPr>
  </w:style>
  <w:style w:type="paragraph" w:customStyle="1" w:styleId="ParagraphStyle">
    <w:name w:val="Paragraph Style"/>
    <w:rsid w:val="006D7E67"/>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32">
    <w:name w:val="Заголовок №3_"/>
    <w:basedOn w:val="a0"/>
    <w:link w:val="33"/>
    <w:locked/>
    <w:rsid w:val="006D7E67"/>
    <w:rPr>
      <w:sz w:val="34"/>
      <w:szCs w:val="34"/>
      <w:shd w:val="clear" w:color="auto" w:fill="FFFFFF"/>
    </w:rPr>
  </w:style>
  <w:style w:type="paragraph" w:customStyle="1" w:styleId="33">
    <w:name w:val="Заголовок №3"/>
    <w:basedOn w:val="a"/>
    <w:link w:val="32"/>
    <w:rsid w:val="006D7E67"/>
    <w:pPr>
      <w:shd w:val="clear" w:color="auto" w:fill="FFFFFF"/>
      <w:spacing w:after="420" w:line="0" w:lineRule="atLeast"/>
      <w:outlineLvl w:val="2"/>
    </w:pPr>
    <w:rPr>
      <w:sz w:val="34"/>
      <w:szCs w:val="34"/>
    </w:rPr>
  </w:style>
  <w:style w:type="character" w:customStyle="1" w:styleId="92">
    <w:name w:val="Основной текст (9)_"/>
    <w:basedOn w:val="a0"/>
    <w:link w:val="93"/>
    <w:locked/>
    <w:rsid w:val="006D7E67"/>
    <w:rPr>
      <w:sz w:val="18"/>
      <w:szCs w:val="18"/>
      <w:shd w:val="clear" w:color="auto" w:fill="FFFFFF"/>
    </w:rPr>
  </w:style>
  <w:style w:type="paragraph" w:customStyle="1" w:styleId="93">
    <w:name w:val="Основной текст (9)"/>
    <w:basedOn w:val="a"/>
    <w:link w:val="92"/>
    <w:rsid w:val="006D7E67"/>
    <w:pPr>
      <w:shd w:val="clear" w:color="auto" w:fill="FFFFFF"/>
      <w:spacing w:after="0" w:line="206" w:lineRule="exact"/>
      <w:ind w:hanging="240"/>
      <w:jc w:val="both"/>
    </w:pPr>
    <w:rPr>
      <w:sz w:val="18"/>
      <w:szCs w:val="18"/>
    </w:rPr>
  </w:style>
  <w:style w:type="character" w:customStyle="1" w:styleId="afb">
    <w:name w:val="Подпись к таблице_"/>
    <w:basedOn w:val="a0"/>
    <w:link w:val="afc"/>
    <w:locked/>
    <w:rsid w:val="006D7E67"/>
    <w:rPr>
      <w:sz w:val="19"/>
      <w:szCs w:val="19"/>
      <w:shd w:val="clear" w:color="auto" w:fill="FFFFFF"/>
    </w:rPr>
  </w:style>
  <w:style w:type="paragraph" w:customStyle="1" w:styleId="afc">
    <w:name w:val="Подпись к таблице"/>
    <w:basedOn w:val="a"/>
    <w:link w:val="afb"/>
    <w:rsid w:val="006D7E67"/>
    <w:pPr>
      <w:shd w:val="clear" w:color="auto" w:fill="FFFFFF"/>
      <w:spacing w:before="60" w:after="0" w:line="0" w:lineRule="atLeast"/>
    </w:pPr>
    <w:rPr>
      <w:sz w:val="19"/>
      <w:szCs w:val="19"/>
    </w:rPr>
  </w:style>
  <w:style w:type="character" w:customStyle="1" w:styleId="110">
    <w:name w:val="Основной текст (11)_"/>
    <w:basedOn w:val="a0"/>
    <w:link w:val="111"/>
    <w:locked/>
    <w:rsid w:val="006D7E67"/>
    <w:rPr>
      <w:sz w:val="15"/>
      <w:szCs w:val="15"/>
      <w:shd w:val="clear" w:color="auto" w:fill="FFFFFF"/>
    </w:rPr>
  </w:style>
  <w:style w:type="paragraph" w:customStyle="1" w:styleId="111">
    <w:name w:val="Основной текст (11)"/>
    <w:basedOn w:val="a"/>
    <w:link w:val="110"/>
    <w:rsid w:val="006D7E67"/>
    <w:pPr>
      <w:shd w:val="clear" w:color="auto" w:fill="FFFFFF"/>
      <w:spacing w:after="0" w:line="182" w:lineRule="exact"/>
      <w:jc w:val="right"/>
    </w:pPr>
    <w:rPr>
      <w:sz w:val="15"/>
      <w:szCs w:val="15"/>
    </w:rPr>
  </w:style>
  <w:style w:type="character" w:customStyle="1" w:styleId="28">
    <w:name w:val="Заголовок №2_"/>
    <w:basedOn w:val="a0"/>
    <w:link w:val="29"/>
    <w:locked/>
    <w:rsid w:val="006D7E67"/>
    <w:rPr>
      <w:sz w:val="39"/>
      <w:szCs w:val="39"/>
      <w:shd w:val="clear" w:color="auto" w:fill="FFFFFF"/>
    </w:rPr>
  </w:style>
  <w:style w:type="paragraph" w:customStyle="1" w:styleId="29">
    <w:name w:val="Заголовок №2"/>
    <w:basedOn w:val="a"/>
    <w:link w:val="28"/>
    <w:rsid w:val="006D7E67"/>
    <w:pPr>
      <w:shd w:val="clear" w:color="auto" w:fill="FFFFFF"/>
      <w:spacing w:after="60" w:line="0" w:lineRule="atLeast"/>
      <w:outlineLvl w:val="1"/>
    </w:pPr>
    <w:rPr>
      <w:sz w:val="39"/>
      <w:szCs w:val="39"/>
    </w:rPr>
  </w:style>
  <w:style w:type="character" w:customStyle="1" w:styleId="120">
    <w:name w:val="Основной текст (12)_"/>
    <w:basedOn w:val="a0"/>
    <w:link w:val="121"/>
    <w:locked/>
    <w:rsid w:val="006D7E67"/>
    <w:rPr>
      <w:sz w:val="19"/>
      <w:szCs w:val="19"/>
      <w:shd w:val="clear" w:color="auto" w:fill="FFFFFF"/>
    </w:rPr>
  </w:style>
  <w:style w:type="paragraph" w:customStyle="1" w:styleId="121">
    <w:name w:val="Основной текст (12)"/>
    <w:basedOn w:val="a"/>
    <w:link w:val="120"/>
    <w:rsid w:val="006D7E67"/>
    <w:pPr>
      <w:shd w:val="clear" w:color="auto" w:fill="FFFFFF"/>
      <w:spacing w:before="300" w:after="0" w:line="230" w:lineRule="exact"/>
      <w:jc w:val="both"/>
    </w:pPr>
    <w:rPr>
      <w:sz w:val="19"/>
      <w:szCs w:val="19"/>
    </w:rPr>
  </w:style>
  <w:style w:type="character" w:customStyle="1" w:styleId="520">
    <w:name w:val="Заголовок №5 (2)_"/>
    <w:basedOn w:val="a0"/>
    <w:link w:val="521"/>
    <w:locked/>
    <w:rsid w:val="006D7E67"/>
    <w:rPr>
      <w:rFonts w:ascii="Times New Roman" w:eastAsia="Times New Roman" w:hAnsi="Times New Roman" w:cs="Times New Roman"/>
      <w:sz w:val="18"/>
      <w:szCs w:val="18"/>
      <w:shd w:val="clear" w:color="auto" w:fill="FFFFFF"/>
    </w:rPr>
  </w:style>
  <w:style w:type="paragraph" w:customStyle="1" w:styleId="521">
    <w:name w:val="Заголовок №5 (2)"/>
    <w:basedOn w:val="a"/>
    <w:link w:val="520"/>
    <w:rsid w:val="006D7E67"/>
    <w:pPr>
      <w:shd w:val="clear" w:color="auto" w:fill="FFFFFF"/>
      <w:spacing w:after="0" w:line="230" w:lineRule="exact"/>
      <w:ind w:hanging="360"/>
      <w:outlineLvl w:val="4"/>
    </w:pPr>
    <w:rPr>
      <w:rFonts w:ascii="Times New Roman" w:eastAsia="Times New Roman" w:hAnsi="Times New Roman" w:cs="Times New Roman"/>
      <w:sz w:val="18"/>
      <w:szCs w:val="18"/>
    </w:rPr>
  </w:style>
  <w:style w:type="character" w:customStyle="1" w:styleId="1c">
    <w:name w:val="Слабое выделение1"/>
    <w:basedOn w:val="a0"/>
    <w:uiPriority w:val="19"/>
    <w:qFormat/>
    <w:rsid w:val="006D7E67"/>
    <w:rPr>
      <w:i/>
      <w:iCs/>
      <w:color w:val="808080"/>
    </w:rPr>
  </w:style>
  <w:style w:type="character" w:customStyle="1" w:styleId="1d">
    <w:name w:val="Сильное выделение1"/>
    <w:basedOn w:val="a0"/>
    <w:uiPriority w:val="21"/>
    <w:qFormat/>
    <w:rsid w:val="006D7E67"/>
    <w:rPr>
      <w:b/>
      <w:bCs/>
      <w:i/>
      <w:iCs/>
      <w:color w:val="4F81BD"/>
    </w:rPr>
  </w:style>
  <w:style w:type="character" w:customStyle="1" w:styleId="1e">
    <w:name w:val="Слабая ссылка1"/>
    <w:basedOn w:val="a0"/>
    <w:uiPriority w:val="31"/>
    <w:qFormat/>
    <w:rsid w:val="006D7E67"/>
    <w:rPr>
      <w:smallCaps/>
      <w:color w:val="C0504D"/>
      <w:u w:val="single"/>
    </w:rPr>
  </w:style>
  <w:style w:type="character" w:customStyle="1" w:styleId="1f">
    <w:name w:val="Сильная ссылка1"/>
    <w:basedOn w:val="a0"/>
    <w:uiPriority w:val="32"/>
    <w:qFormat/>
    <w:rsid w:val="006D7E67"/>
    <w:rPr>
      <w:b/>
      <w:bCs/>
      <w:smallCaps/>
      <w:color w:val="C0504D"/>
      <w:spacing w:val="5"/>
      <w:u w:val="single"/>
    </w:rPr>
  </w:style>
  <w:style w:type="character" w:styleId="afd">
    <w:name w:val="Book Title"/>
    <w:basedOn w:val="a0"/>
    <w:uiPriority w:val="33"/>
    <w:qFormat/>
    <w:rsid w:val="006D7E67"/>
    <w:rPr>
      <w:b/>
      <w:bCs/>
      <w:smallCaps/>
      <w:spacing w:val="5"/>
    </w:rPr>
  </w:style>
  <w:style w:type="character" w:customStyle="1" w:styleId="44">
    <w:name w:val="Подпись к таблице (4)"/>
    <w:basedOn w:val="a0"/>
    <w:rsid w:val="006D7E67"/>
    <w:rPr>
      <w:rFonts w:ascii="Times New Roman" w:eastAsia="Times New Roman" w:hAnsi="Times New Roman" w:cs="Times New Roman" w:hint="default"/>
      <w:b w:val="0"/>
      <w:bCs w:val="0"/>
      <w:i w:val="0"/>
      <w:iCs w:val="0"/>
      <w:smallCaps w:val="0"/>
      <w:spacing w:val="0"/>
      <w:sz w:val="18"/>
      <w:szCs w:val="18"/>
      <w:u w:val="single"/>
    </w:rPr>
  </w:style>
  <w:style w:type="character" w:customStyle="1" w:styleId="45">
    <w:name w:val="Подпись к таблице (4) + Не курсив"/>
    <w:basedOn w:val="a0"/>
    <w:rsid w:val="006D7E67"/>
    <w:rPr>
      <w:rFonts w:ascii="Times New Roman" w:eastAsia="Times New Roman" w:hAnsi="Times New Roman" w:cs="Times New Roman" w:hint="default"/>
      <w:b w:val="0"/>
      <w:bCs w:val="0"/>
      <w:i/>
      <w:iCs/>
      <w:smallCaps w:val="0"/>
      <w:spacing w:val="0"/>
      <w:sz w:val="18"/>
      <w:szCs w:val="18"/>
      <w:u w:val="single"/>
    </w:rPr>
  </w:style>
  <w:style w:type="character" w:customStyle="1" w:styleId="afe">
    <w:name w:val="Основной текст + Полужирный"/>
    <w:aliases w:val="Курсив"/>
    <w:basedOn w:val="afa"/>
    <w:rsid w:val="006D7E67"/>
    <w:rPr>
      <w:b/>
      <w:bCs/>
      <w:sz w:val="18"/>
      <w:szCs w:val="18"/>
      <w:shd w:val="clear" w:color="auto" w:fill="FFFFFF"/>
    </w:rPr>
  </w:style>
  <w:style w:type="character" w:customStyle="1" w:styleId="74">
    <w:name w:val="Основной текст (7) + Не полужирный"/>
    <w:basedOn w:val="72"/>
    <w:rsid w:val="006D7E67"/>
    <w:rPr>
      <w:rFonts w:ascii="Times New Roman" w:eastAsia="Times New Roman" w:hAnsi="Times New Roman" w:cs="Times New Roman" w:hint="default"/>
      <w:b/>
      <w:bCs/>
      <w:i w:val="0"/>
      <w:iCs w:val="0"/>
      <w:smallCaps w:val="0"/>
      <w:strike w:val="0"/>
      <w:dstrike w:val="0"/>
      <w:spacing w:val="0"/>
      <w:sz w:val="18"/>
      <w:szCs w:val="18"/>
      <w:u w:val="none"/>
      <w:effect w:val="none"/>
      <w:shd w:val="clear" w:color="auto" w:fill="FFFFFF"/>
    </w:rPr>
  </w:style>
  <w:style w:type="character" w:customStyle="1" w:styleId="63">
    <w:name w:val="Основной текст (6) + Не курсив"/>
    <w:basedOn w:val="61"/>
    <w:rsid w:val="006D7E67"/>
    <w:rPr>
      <w:rFonts w:ascii="Times New Roman" w:eastAsia="Times New Roman" w:hAnsi="Times New Roman" w:cs="Times New Roman" w:hint="default"/>
      <w:b w:val="0"/>
      <w:bCs w:val="0"/>
      <w:i/>
      <w:iCs/>
      <w:smallCaps w:val="0"/>
      <w:strike w:val="0"/>
      <w:dstrike w:val="0"/>
      <w:spacing w:val="0"/>
      <w:sz w:val="18"/>
      <w:szCs w:val="18"/>
      <w:u w:val="none"/>
      <w:effect w:val="none"/>
      <w:shd w:val="clear" w:color="auto" w:fill="FFFFFF"/>
    </w:rPr>
  </w:style>
  <w:style w:type="character" w:customStyle="1" w:styleId="94">
    <w:name w:val="Основной текст (9) + Полужирный"/>
    <w:aliases w:val="Не курсив"/>
    <w:basedOn w:val="92"/>
    <w:rsid w:val="006D7E67"/>
    <w:rPr>
      <w:b/>
      <w:bCs/>
      <w:i/>
      <w:iCs/>
      <w:sz w:val="18"/>
      <w:szCs w:val="18"/>
      <w:shd w:val="clear" w:color="auto" w:fill="FFFFFF"/>
    </w:rPr>
  </w:style>
  <w:style w:type="character" w:customStyle="1" w:styleId="410">
    <w:name w:val="Заголовок №4 + 10"/>
    <w:aliases w:val="5 pt"/>
    <w:basedOn w:val="110"/>
    <w:rsid w:val="006D7E67"/>
    <w:rPr>
      <w:rFonts w:ascii="Times New Roman" w:eastAsia="Times New Roman" w:hAnsi="Times New Roman" w:cs="Times New Roman" w:hint="default"/>
      <w:b w:val="0"/>
      <w:bCs w:val="0"/>
      <w:i w:val="0"/>
      <w:iCs w:val="0"/>
      <w:smallCaps w:val="0"/>
      <w:strike w:val="0"/>
      <w:dstrike w:val="0"/>
      <w:spacing w:val="0"/>
      <w:sz w:val="21"/>
      <w:szCs w:val="21"/>
      <w:u w:val="none"/>
      <w:effect w:val="none"/>
      <w:shd w:val="clear" w:color="auto" w:fill="FFFFFF"/>
    </w:rPr>
  </w:style>
  <w:style w:type="character" w:customStyle="1" w:styleId="122">
    <w:name w:val="Основной текст (12) + Не курсив"/>
    <w:basedOn w:val="120"/>
    <w:rsid w:val="006D7E67"/>
    <w:rPr>
      <w:i/>
      <w:iCs/>
      <w:sz w:val="19"/>
      <w:szCs w:val="19"/>
      <w:shd w:val="clear" w:color="auto" w:fill="FFFFFF"/>
    </w:rPr>
  </w:style>
  <w:style w:type="paragraph" w:customStyle="1" w:styleId="aff">
    <w:name w:val="Стиль"/>
    <w:rsid w:val="006D7E67"/>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2a">
    <w:name w:val="Основной текст2"/>
    <w:basedOn w:val="a"/>
    <w:rsid w:val="006D7E67"/>
    <w:pPr>
      <w:widowControl w:val="0"/>
      <w:shd w:val="clear" w:color="auto" w:fill="FFFFFF"/>
      <w:spacing w:after="120" w:line="278" w:lineRule="exact"/>
      <w:jc w:val="both"/>
    </w:pPr>
    <w:rPr>
      <w:rFonts w:ascii="Times New Roman" w:eastAsia="Times New Roman" w:hAnsi="Times New Roman" w:cs="Times New Roman"/>
      <w:color w:val="000000"/>
      <w:sz w:val="20"/>
      <w:szCs w:val="20"/>
      <w:lang w:eastAsia="ru-RU" w:bidi="ru-RU"/>
    </w:rPr>
  </w:style>
  <w:style w:type="character" w:customStyle="1" w:styleId="aff0">
    <w:name w:val="Основной текст + Полужирный;Курсив"/>
    <w:basedOn w:val="afa"/>
    <w:rsid w:val="006D7E67"/>
    <w:rPr>
      <w:rFonts w:ascii="Times New Roman" w:eastAsia="Times New Roman" w:hAnsi="Times New Roman"/>
      <w:b/>
      <w:bCs/>
      <w:i/>
      <w:iCs/>
      <w:color w:val="000000"/>
      <w:spacing w:val="0"/>
      <w:w w:val="100"/>
      <w:position w:val="0"/>
      <w:sz w:val="21"/>
      <w:szCs w:val="21"/>
      <w:shd w:val="clear" w:color="auto" w:fill="FFFFFF"/>
      <w:lang w:val="ru-RU" w:eastAsia="ru-RU" w:bidi="ru-RU"/>
    </w:rPr>
  </w:style>
  <w:style w:type="character" w:customStyle="1" w:styleId="CourierNew65pt">
    <w:name w:val="Основной текст + Courier New;6;5 pt;Полужирный"/>
    <w:basedOn w:val="afa"/>
    <w:rsid w:val="006D7E67"/>
    <w:rPr>
      <w:rFonts w:ascii="Courier New" w:eastAsia="Courier New" w:hAnsi="Courier New" w:cs="Courier New"/>
      <w:b/>
      <w:bCs/>
      <w:color w:val="000000"/>
      <w:spacing w:val="0"/>
      <w:w w:val="100"/>
      <w:position w:val="0"/>
      <w:sz w:val="13"/>
      <w:szCs w:val="13"/>
      <w:shd w:val="clear" w:color="auto" w:fill="FFFFFF"/>
      <w:lang w:val="ru-RU" w:eastAsia="ru-RU" w:bidi="ru-RU"/>
    </w:rPr>
  </w:style>
  <w:style w:type="character" w:customStyle="1" w:styleId="212">
    <w:name w:val="Заголовок 2 Знак1"/>
    <w:basedOn w:val="a0"/>
    <w:uiPriority w:val="9"/>
    <w:semiHidden/>
    <w:rsid w:val="006D7E67"/>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6D7E67"/>
    <w:rPr>
      <w:rFonts w:asciiTheme="majorHAnsi" w:eastAsiaTheme="majorEastAsia" w:hAnsiTheme="majorHAnsi" w:cstheme="majorBidi"/>
      <w:b/>
      <w:bCs/>
      <w:color w:val="4F81BD" w:themeColor="accent1"/>
    </w:rPr>
  </w:style>
  <w:style w:type="character" w:customStyle="1" w:styleId="411">
    <w:name w:val="Заголовок 4 Знак1"/>
    <w:basedOn w:val="a0"/>
    <w:uiPriority w:val="9"/>
    <w:semiHidden/>
    <w:rsid w:val="006D7E67"/>
    <w:rPr>
      <w:rFonts w:asciiTheme="majorHAnsi" w:eastAsiaTheme="majorEastAsia" w:hAnsiTheme="majorHAnsi" w:cstheme="majorBidi"/>
      <w:b/>
      <w:bCs/>
      <w:i/>
      <w:iCs/>
      <w:color w:val="4F81BD" w:themeColor="accent1"/>
    </w:rPr>
  </w:style>
  <w:style w:type="table" w:styleId="ab">
    <w:name w:val="Table Grid"/>
    <w:basedOn w:val="a1"/>
    <w:uiPriority w:val="59"/>
    <w:rsid w:val="006D7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0">
    <w:name w:val="Заголовок 5 Знак1"/>
    <w:basedOn w:val="a0"/>
    <w:uiPriority w:val="9"/>
    <w:semiHidden/>
    <w:rsid w:val="006D7E67"/>
    <w:rPr>
      <w:rFonts w:asciiTheme="majorHAnsi" w:eastAsiaTheme="majorEastAsia" w:hAnsiTheme="majorHAnsi" w:cstheme="majorBidi"/>
      <w:color w:val="243F60" w:themeColor="accent1" w:themeShade="7F"/>
    </w:rPr>
  </w:style>
  <w:style w:type="character" w:customStyle="1" w:styleId="710">
    <w:name w:val="Заголовок 7 Знак1"/>
    <w:basedOn w:val="a0"/>
    <w:uiPriority w:val="9"/>
    <w:semiHidden/>
    <w:rsid w:val="006D7E67"/>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6D7E67"/>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6D7E67"/>
    <w:rPr>
      <w:rFonts w:asciiTheme="majorHAnsi" w:eastAsiaTheme="majorEastAsia" w:hAnsiTheme="majorHAnsi" w:cstheme="majorBidi"/>
      <w:i/>
      <w:iCs/>
      <w:color w:val="404040" w:themeColor="text1" w:themeTint="BF"/>
      <w:sz w:val="20"/>
      <w:szCs w:val="20"/>
    </w:rPr>
  </w:style>
  <w:style w:type="paragraph" w:styleId="af3">
    <w:name w:val="Title"/>
    <w:basedOn w:val="a"/>
    <w:next w:val="a"/>
    <w:link w:val="af2"/>
    <w:uiPriority w:val="10"/>
    <w:qFormat/>
    <w:rsid w:val="006D7E67"/>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1f0">
    <w:name w:val="Название Знак1"/>
    <w:basedOn w:val="a0"/>
    <w:uiPriority w:val="10"/>
    <w:rsid w:val="006D7E67"/>
    <w:rPr>
      <w:rFonts w:asciiTheme="majorHAnsi" w:eastAsiaTheme="majorEastAsia" w:hAnsiTheme="majorHAnsi" w:cstheme="majorBidi"/>
      <w:color w:val="17365D" w:themeColor="text2" w:themeShade="BF"/>
      <w:spacing w:val="5"/>
      <w:kern w:val="28"/>
      <w:sz w:val="52"/>
      <w:szCs w:val="52"/>
    </w:rPr>
  </w:style>
  <w:style w:type="paragraph" w:styleId="af5">
    <w:name w:val="Subtitle"/>
    <w:basedOn w:val="a"/>
    <w:next w:val="a"/>
    <w:link w:val="af4"/>
    <w:uiPriority w:val="11"/>
    <w:qFormat/>
    <w:rsid w:val="006D7E67"/>
    <w:pPr>
      <w:numPr>
        <w:ilvl w:val="1"/>
      </w:numPr>
    </w:pPr>
    <w:rPr>
      <w:rFonts w:ascii="Cambria" w:eastAsia="Times New Roman" w:hAnsi="Cambria" w:cs="Times New Roman"/>
      <w:i/>
      <w:iCs/>
      <w:color w:val="4F81BD"/>
      <w:spacing w:val="15"/>
      <w:sz w:val="24"/>
      <w:szCs w:val="24"/>
      <w:lang w:val="en-US" w:bidi="en-US"/>
    </w:rPr>
  </w:style>
  <w:style w:type="character" w:customStyle="1" w:styleId="1f1">
    <w:name w:val="Подзаголовок Знак1"/>
    <w:basedOn w:val="a0"/>
    <w:uiPriority w:val="11"/>
    <w:rsid w:val="006D7E67"/>
    <w:rPr>
      <w:rFonts w:asciiTheme="majorHAnsi" w:eastAsiaTheme="majorEastAsia" w:hAnsiTheme="majorHAnsi" w:cstheme="majorBidi"/>
      <w:i/>
      <w:iCs/>
      <w:color w:val="4F81BD" w:themeColor="accent1"/>
      <w:spacing w:val="15"/>
      <w:sz w:val="24"/>
      <w:szCs w:val="24"/>
    </w:rPr>
  </w:style>
  <w:style w:type="paragraph" w:styleId="22">
    <w:name w:val="Body Text 2"/>
    <w:basedOn w:val="a"/>
    <w:link w:val="213"/>
    <w:uiPriority w:val="99"/>
    <w:semiHidden/>
    <w:unhideWhenUsed/>
    <w:rsid w:val="006D7E67"/>
    <w:pPr>
      <w:spacing w:after="120" w:line="480" w:lineRule="auto"/>
    </w:pPr>
  </w:style>
  <w:style w:type="character" w:customStyle="1" w:styleId="213">
    <w:name w:val="Основной текст 2 Знак1"/>
    <w:basedOn w:val="a0"/>
    <w:link w:val="22"/>
    <w:uiPriority w:val="99"/>
    <w:semiHidden/>
    <w:rsid w:val="006D7E67"/>
  </w:style>
  <w:style w:type="paragraph" w:styleId="25">
    <w:name w:val="Quote"/>
    <w:basedOn w:val="a"/>
    <w:next w:val="a"/>
    <w:link w:val="24"/>
    <w:uiPriority w:val="29"/>
    <w:qFormat/>
    <w:rsid w:val="006D7E67"/>
    <w:rPr>
      <w:i/>
      <w:iCs/>
      <w:color w:val="000000"/>
      <w:lang w:val="en-US" w:bidi="en-US"/>
    </w:rPr>
  </w:style>
  <w:style w:type="character" w:customStyle="1" w:styleId="214">
    <w:name w:val="Цитата 2 Знак1"/>
    <w:basedOn w:val="a0"/>
    <w:uiPriority w:val="29"/>
    <w:rsid w:val="006D7E67"/>
    <w:rPr>
      <w:i/>
      <w:iCs/>
      <w:color w:val="000000" w:themeColor="text1"/>
    </w:rPr>
  </w:style>
  <w:style w:type="paragraph" w:styleId="af9">
    <w:name w:val="Intense Quote"/>
    <w:basedOn w:val="a"/>
    <w:next w:val="a"/>
    <w:link w:val="af8"/>
    <w:uiPriority w:val="30"/>
    <w:qFormat/>
    <w:rsid w:val="006D7E67"/>
    <w:pPr>
      <w:pBdr>
        <w:bottom w:val="single" w:sz="4" w:space="4" w:color="4F81BD" w:themeColor="accent1"/>
      </w:pBdr>
      <w:spacing w:before="200" w:after="280"/>
      <w:ind w:left="936" w:right="936"/>
    </w:pPr>
    <w:rPr>
      <w:b/>
      <w:bCs/>
      <w:i/>
      <w:iCs/>
      <w:color w:val="4F81BD"/>
      <w:lang w:val="en-US" w:bidi="en-US"/>
    </w:rPr>
  </w:style>
  <w:style w:type="character" w:customStyle="1" w:styleId="1f2">
    <w:name w:val="Выделенная цитата Знак1"/>
    <w:basedOn w:val="a0"/>
    <w:uiPriority w:val="30"/>
    <w:rsid w:val="006D7E67"/>
    <w:rPr>
      <w:b/>
      <w:bCs/>
      <w:i/>
      <w:iCs/>
      <w:color w:val="4F81BD" w:themeColor="accent1"/>
    </w:rPr>
  </w:style>
  <w:style w:type="character" w:styleId="aff1">
    <w:name w:val="Subtle Emphasis"/>
    <w:basedOn w:val="a0"/>
    <w:uiPriority w:val="19"/>
    <w:qFormat/>
    <w:rsid w:val="006D7E67"/>
    <w:rPr>
      <w:i/>
      <w:iCs/>
      <w:color w:val="808080" w:themeColor="text1" w:themeTint="7F"/>
    </w:rPr>
  </w:style>
  <w:style w:type="character" w:styleId="aff2">
    <w:name w:val="Intense Emphasis"/>
    <w:basedOn w:val="a0"/>
    <w:uiPriority w:val="21"/>
    <w:qFormat/>
    <w:rsid w:val="006D7E67"/>
    <w:rPr>
      <w:b/>
      <w:bCs/>
      <w:i/>
      <w:iCs/>
      <w:color w:val="4F81BD" w:themeColor="accent1"/>
    </w:rPr>
  </w:style>
  <w:style w:type="character" w:styleId="aff3">
    <w:name w:val="Subtle Reference"/>
    <w:basedOn w:val="a0"/>
    <w:uiPriority w:val="31"/>
    <w:qFormat/>
    <w:rsid w:val="006D7E67"/>
    <w:rPr>
      <w:smallCaps/>
      <w:color w:val="C0504D" w:themeColor="accent2"/>
      <w:u w:val="single"/>
    </w:rPr>
  </w:style>
  <w:style w:type="character" w:styleId="aff4">
    <w:name w:val="Intense Reference"/>
    <w:basedOn w:val="a0"/>
    <w:uiPriority w:val="32"/>
    <w:qFormat/>
    <w:rsid w:val="006D7E67"/>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D7E67"/>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semiHidden/>
    <w:unhideWhenUsed/>
    <w:qFormat/>
    <w:rsid w:val="006D7E67"/>
    <w:pPr>
      <w:keepNext/>
      <w:keepLines/>
      <w:spacing w:before="200" w:after="0"/>
      <w:outlineLvl w:val="1"/>
    </w:pPr>
    <w:rPr>
      <w:rFonts w:ascii="Cambria" w:eastAsia="Times New Roman" w:hAnsi="Cambria" w:cs="Times New Roman"/>
      <w:b/>
      <w:bCs/>
      <w:color w:val="4F81BD"/>
      <w:sz w:val="26"/>
      <w:szCs w:val="26"/>
      <w:lang w:val="en-US" w:bidi="en-US"/>
    </w:rPr>
  </w:style>
  <w:style w:type="paragraph" w:styleId="3">
    <w:name w:val="heading 3"/>
    <w:basedOn w:val="a"/>
    <w:next w:val="a"/>
    <w:link w:val="30"/>
    <w:uiPriority w:val="9"/>
    <w:semiHidden/>
    <w:unhideWhenUsed/>
    <w:qFormat/>
    <w:rsid w:val="006D7E67"/>
    <w:pPr>
      <w:keepNext/>
      <w:keepLines/>
      <w:spacing w:before="200" w:after="0"/>
      <w:outlineLvl w:val="2"/>
    </w:pPr>
    <w:rPr>
      <w:rFonts w:ascii="Cambria" w:eastAsia="Times New Roman" w:hAnsi="Cambria" w:cs="Times New Roman"/>
      <w:b/>
      <w:bCs/>
      <w:color w:val="4F81BD"/>
      <w:sz w:val="20"/>
      <w:szCs w:val="20"/>
      <w:lang w:eastAsia="ar-SA"/>
    </w:rPr>
  </w:style>
  <w:style w:type="paragraph" w:styleId="4">
    <w:name w:val="heading 4"/>
    <w:basedOn w:val="a"/>
    <w:next w:val="a"/>
    <w:link w:val="40"/>
    <w:uiPriority w:val="9"/>
    <w:semiHidden/>
    <w:unhideWhenUsed/>
    <w:qFormat/>
    <w:rsid w:val="006D7E67"/>
    <w:pPr>
      <w:keepNext/>
      <w:keepLines/>
      <w:spacing w:before="200" w:after="0"/>
      <w:outlineLvl w:val="3"/>
    </w:pPr>
    <w:rPr>
      <w:rFonts w:ascii="Cambria" w:eastAsia="Times New Roman" w:hAnsi="Cambria" w:cs="Times New Roman"/>
      <w:b/>
      <w:bCs/>
      <w:i/>
      <w:iCs/>
      <w:color w:val="4F81BD"/>
      <w:sz w:val="20"/>
      <w:szCs w:val="20"/>
      <w:lang w:eastAsia="ar-SA"/>
    </w:rPr>
  </w:style>
  <w:style w:type="paragraph" w:styleId="5">
    <w:name w:val="heading 5"/>
    <w:basedOn w:val="a"/>
    <w:next w:val="a"/>
    <w:link w:val="50"/>
    <w:uiPriority w:val="9"/>
    <w:semiHidden/>
    <w:unhideWhenUsed/>
    <w:qFormat/>
    <w:rsid w:val="006D7E67"/>
    <w:pPr>
      <w:keepNext/>
      <w:keepLines/>
      <w:spacing w:before="200" w:after="0"/>
      <w:outlineLvl w:val="4"/>
    </w:pPr>
    <w:rPr>
      <w:rFonts w:ascii="Cambria" w:eastAsia="Times New Roman" w:hAnsi="Cambria" w:cs="Times New Roman"/>
      <w:color w:val="243F60"/>
      <w:lang w:val="en-US" w:bidi="en-US"/>
    </w:rPr>
  </w:style>
  <w:style w:type="paragraph" w:styleId="6">
    <w:name w:val="heading 6"/>
    <w:basedOn w:val="a"/>
    <w:next w:val="a"/>
    <w:link w:val="60"/>
    <w:uiPriority w:val="9"/>
    <w:semiHidden/>
    <w:unhideWhenUsed/>
    <w:qFormat/>
    <w:rsid w:val="006D7E67"/>
    <w:pPr>
      <w:keepNext/>
      <w:spacing w:after="0" w:line="240" w:lineRule="auto"/>
      <w:jc w:val="center"/>
      <w:outlineLvl w:val="5"/>
    </w:pPr>
    <w:rPr>
      <w:rFonts w:ascii="Times New Roman" w:eastAsia="Times New Roman" w:hAnsi="Times New Roman" w:cs="Times New Roman"/>
      <w:i/>
      <w:iCs/>
      <w:sz w:val="24"/>
      <w:szCs w:val="24"/>
      <w:lang w:eastAsia="ru-RU"/>
    </w:rPr>
  </w:style>
  <w:style w:type="paragraph" w:styleId="7">
    <w:name w:val="heading 7"/>
    <w:basedOn w:val="a"/>
    <w:next w:val="a"/>
    <w:link w:val="70"/>
    <w:uiPriority w:val="9"/>
    <w:semiHidden/>
    <w:unhideWhenUsed/>
    <w:qFormat/>
    <w:rsid w:val="006D7E67"/>
    <w:pPr>
      <w:keepNext/>
      <w:keepLines/>
      <w:spacing w:before="200" w:after="0"/>
      <w:outlineLvl w:val="6"/>
    </w:pPr>
    <w:rPr>
      <w:rFonts w:ascii="Cambria" w:eastAsia="Times New Roman" w:hAnsi="Cambria" w:cs="Times New Roman"/>
      <w:i/>
      <w:iCs/>
      <w:color w:val="404040"/>
      <w:lang w:val="en-US" w:bidi="en-US"/>
    </w:rPr>
  </w:style>
  <w:style w:type="paragraph" w:styleId="8">
    <w:name w:val="heading 8"/>
    <w:basedOn w:val="a"/>
    <w:next w:val="a"/>
    <w:link w:val="80"/>
    <w:uiPriority w:val="9"/>
    <w:semiHidden/>
    <w:unhideWhenUsed/>
    <w:qFormat/>
    <w:rsid w:val="006D7E67"/>
    <w:pPr>
      <w:keepNext/>
      <w:keepLines/>
      <w:spacing w:before="200" w:after="0"/>
      <w:outlineLvl w:val="7"/>
    </w:pPr>
    <w:rPr>
      <w:rFonts w:ascii="Cambria" w:eastAsia="Times New Roman" w:hAnsi="Cambria" w:cs="Times New Roman"/>
      <w:color w:val="4F81BD"/>
      <w:sz w:val="20"/>
      <w:szCs w:val="20"/>
      <w:lang w:val="en-US" w:bidi="en-US"/>
    </w:rPr>
  </w:style>
  <w:style w:type="paragraph" w:styleId="9">
    <w:name w:val="heading 9"/>
    <w:basedOn w:val="a"/>
    <w:next w:val="a"/>
    <w:link w:val="90"/>
    <w:uiPriority w:val="9"/>
    <w:semiHidden/>
    <w:unhideWhenUsed/>
    <w:qFormat/>
    <w:rsid w:val="006D7E67"/>
    <w:pPr>
      <w:keepNext/>
      <w:keepLines/>
      <w:spacing w:before="200" w:after="0"/>
      <w:outlineLvl w:val="8"/>
    </w:pPr>
    <w:rPr>
      <w:rFonts w:ascii="Cambria" w:eastAsia="Times New Roman" w:hAnsi="Cambr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576"/>
    <w:pPr>
      <w:ind w:left="720"/>
      <w:contextualSpacing/>
    </w:pPr>
  </w:style>
  <w:style w:type="paragraph" w:styleId="a4">
    <w:name w:val="No Spacing"/>
    <w:uiPriority w:val="1"/>
    <w:qFormat/>
    <w:rsid w:val="006D7E67"/>
    <w:pPr>
      <w:spacing w:after="0" w:line="240" w:lineRule="auto"/>
    </w:pPr>
  </w:style>
  <w:style w:type="character" w:customStyle="1" w:styleId="10">
    <w:name w:val="Заголовок 1 Знак"/>
    <w:basedOn w:val="a0"/>
    <w:link w:val="1"/>
    <w:uiPriority w:val="9"/>
    <w:rsid w:val="006D7E67"/>
    <w:rPr>
      <w:rFonts w:ascii="Times New Roman" w:eastAsia="Times New Roman" w:hAnsi="Times New Roman" w:cs="Times New Roman"/>
      <w:b/>
      <w:bCs/>
      <w:sz w:val="24"/>
      <w:szCs w:val="24"/>
      <w:lang w:eastAsia="ru-RU"/>
    </w:rPr>
  </w:style>
  <w:style w:type="paragraph" w:customStyle="1" w:styleId="21">
    <w:name w:val="Заголовок 21"/>
    <w:basedOn w:val="a"/>
    <w:next w:val="a"/>
    <w:uiPriority w:val="9"/>
    <w:semiHidden/>
    <w:unhideWhenUsed/>
    <w:qFormat/>
    <w:rsid w:val="006D7E67"/>
    <w:pPr>
      <w:keepNext/>
      <w:keepLines/>
      <w:spacing w:before="200" w:after="0"/>
      <w:outlineLvl w:val="1"/>
    </w:pPr>
    <w:rPr>
      <w:rFonts w:ascii="Cambria" w:eastAsia="Times New Roman" w:hAnsi="Cambria" w:cs="Times New Roman"/>
      <w:b/>
      <w:bCs/>
      <w:color w:val="4F81BD"/>
      <w:sz w:val="26"/>
      <w:szCs w:val="26"/>
      <w:lang w:val="en-US" w:bidi="en-US"/>
    </w:rPr>
  </w:style>
  <w:style w:type="paragraph" w:customStyle="1" w:styleId="31">
    <w:name w:val="Заголовок 31"/>
    <w:basedOn w:val="a"/>
    <w:next w:val="a"/>
    <w:uiPriority w:val="9"/>
    <w:semiHidden/>
    <w:unhideWhenUsed/>
    <w:qFormat/>
    <w:rsid w:val="006D7E67"/>
    <w:pPr>
      <w:keepNext/>
      <w:keepLines/>
      <w:widowControl w:val="0"/>
      <w:suppressAutoHyphens/>
      <w:autoSpaceDE w:val="0"/>
      <w:spacing w:before="200" w:after="0" w:line="240" w:lineRule="auto"/>
      <w:outlineLvl w:val="2"/>
    </w:pPr>
    <w:rPr>
      <w:rFonts w:ascii="Cambria" w:eastAsia="Times New Roman" w:hAnsi="Cambria" w:cs="Times New Roman"/>
      <w:b/>
      <w:bCs/>
      <w:color w:val="4F81BD"/>
      <w:sz w:val="20"/>
      <w:szCs w:val="20"/>
      <w:lang w:eastAsia="ar-SA"/>
    </w:rPr>
  </w:style>
  <w:style w:type="paragraph" w:customStyle="1" w:styleId="41">
    <w:name w:val="Заголовок 41"/>
    <w:basedOn w:val="a"/>
    <w:next w:val="a"/>
    <w:uiPriority w:val="9"/>
    <w:semiHidden/>
    <w:unhideWhenUsed/>
    <w:qFormat/>
    <w:rsid w:val="006D7E67"/>
    <w:pPr>
      <w:keepNext/>
      <w:keepLines/>
      <w:widowControl w:val="0"/>
      <w:suppressAutoHyphens/>
      <w:autoSpaceDE w:val="0"/>
      <w:spacing w:before="200" w:after="0" w:line="240" w:lineRule="auto"/>
      <w:outlineLvl w:val="3"/>
    </w:pPr>
    <w:rPr>
      <w:rFonts w:ascii="Cambria" w:eastAsia="Times New Roman" w:hAnsi="Cambria" w:cs="Times New Roman"/>
      <w:b/>
      <w:bCs/>
      <w:i/>
      <w:iCs/>
      <w:color w:val="4F81BD"/>
      <w:sz w:val="20"/>
      <w:szCs w:val="20"/>
      <w:lang w:eastAsia="ar-SA"/>
    </w:rPr>
  </w:style>
  <w:style w:type="paragraph" w:customStyle="1" w:styleId="51">
    <w:name w:val="Заголовок 51"/>
    <w:basedOn w:val="a"/>
    <w:next w:val="a"/>
    <w:uiPriority w:val="9"/>
    <w:semiHidden/>
    <w:unhideWhenUsed/>
    <w:qFormat/>
    <w:rsid w:val="006D7E67"/>
    <w:pPr>
      <w:keepNext/>
      <w:keepLines/>
      <w:spacing w:before="200" w:after="0"/>
      <w:outlineLvl w:val="4"/>
    </w:pPr>
    <w:rPr>
      <w:rFonts w:ascii="Cambria" w:eastAsia="Times New Roman" w:hAnsi="Cambria" w:cs="Times New Roman"/>
      <w:color w:val="243F60"/>
      <w:lang w:val="en-US" w:bidi="en-US"/>
    </w:rPr>
  </w:style>
  <w:style w:type="character" w:customStyle="1" w:styleId="60">
    <w:name w:val="Заголовок 6 Знак"/>
    <w:basedOn w:val="a0"/>
    <w:link w:val="6"/>
    <w:uiPriority w:val="9"/>
    <w:semiHidden/>
    <w:rsid w:val="006D7E67"/>
    <w:rPr>
      <w:rFonts w:ascii="Times New Roman" w:eastAsia="Times New Roman" w:hAnsi="Times New Roman" w:cs="Times New Roman"/>
      <w:i/>
      <w:iCs/>
      <w:sz w:val="24"/>
      <w:szCs w:val="24"/>
      <w:lang w:eastAsia="ru-RU"/>
    </w:rPr>
  </w:style>
  <w:style w:type="paragraph" w:customStyle="1" w:styleId="71">
    <w:name w:val="Заголовок 71"/>
    <w:basedOn w:val="a"/>
    <w:next w:val="a"/>
    <w:uiPriority w:val="9"/>
    <w:semiHidden/>
    <w:unhideWhenUsed/>
    <w:qFormat/>
    <w:rsid w:val="006D7E67"/>
    <w:pPr>
      <w:keepNext/>
      <w:keepLines/>
      <w:spacing w:before="200" w:after="0"/>
      <w:outlineLvl w:val="6"/>
    </w:pPr>
    <w:rPr>
      <w:rFonts w:ascii="Cambria" w:eastAsia="Times New Roman" w:hAnsi="Cambria" w:cs="Times New Roman"/>
      <w:i/>
      <w:iCs/>
      <w:color w:val="404040"/>
      <w:lang w:val="en-US" w:bidi="en-US"/>
    </w:rPr>
  </w:style>
  <w:style w:type="paragraph" w:customStyle="1" w:styleId="81">
    <w:name w:val="Заголовок 81"/>
    <w:basedOn w:val="a"/>
    <w:next w:val="a"/>
    <w:uiPriority w:val="9"/>
    <w:semiHidden/>
    <w:unhideWhenUsed/>
    <w:qFormat/>
    <w:rsid w:val="006D7E67"/>
    <w:pPr>
      <w:keepNext/>
      <w:keepLines/>
      <w:spacing w:before="200" w:after="0"/>
      <w:outlineLvl w:val="7"/>
    </w:pPr>
    <w:rPr>
      <w:rFonts w:ascii="Cambria" w:eastAsia="Times New Roman" w:hAnsi="Cambria" w:cs="Times New Roman"/>
      <w:color w:val="4F81BD"/>
      <w:sz w:val="20"/>
      <w:szCs w:val="20"/>
      <w:lang w:val="en-US" w:bidi="en-US"/>
    </w:rPr>
  </w:style>
  <w:style w:type="paragraph" w:customStyle="1" w:styleId="91">
    <w:name w:val="Заголовок 91"/>
    <w:basedOn w:val="a"/>
    <w:next w:val="a"/>
    <w:uiPriority w:val="9"/>
    <w:semiHidden/>
    <w:unhideWhenUsed/>
    <w:qFormat/>
    <w:rsid w:val="006D7E67"/>
    <w:pPr>
      <w:keepNext/>
      <w:keepLines/>
      <w:spacing w:before="200" w:after="0"/>
      <w:outlineLvl w:val="8"/>
    </w:pPr>
    <w:rPr>
      <w:rFonts w:ascii="Cambria" w:eastAsia="Times New Roman" w:hAnsi="Cambria" w:cs="Times New Roman"/>
      <w:i/>
      <w:iCs/>
      <w:color w:val="404040"/>
      <w:sz w:val="20"/>
      <w:szCs w:val="20"/>
      <w:lang w:val="en-US" w:bidi="en-US"/>
    </w:rPr>
  </w:style>
  <w:style w:type="numbering" w:customStyle="1" w:styleId="11">
    <w:name w:val="Нет списка1"/>
    <w:next w:val="a2"/>
    <w:uiPriority w:val="99"/>
    <w:semiHidden/>
    <w:unhideWhenUsed/>
    <w:rsid w:val="006D7E67"/>
  </w:style>
  <w:style w:type="character" w:customStyle="1" w:styleId="20">
    <w:name w:val="Заголовок 2 Знак"/>
    <w:basedOn w:val="a0"/>
    <w:link w:val="2"/>
    <w:uiPriority w:val="9"/>
    <w:semiHidden/>
    <w:rsid w:val="006D7E67"/>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uiPriority w:val="9"/>
    <w:semiHidden/>
    <w:rsid w:val="006D7E67"/>
    <w:rPr>
      <w:rFonts w:ascii="Cambria" w:eastAsia="Times New Roman" w:hAnsi="Cambria" w:cs="Times New Roman"/>
      <w:b/>
      <w:bCs/>
      <w:color w:val="4F81BD"/>
      <w:sz w:val="20"/>
      <w:szCs w:val="20"/>
      <w:lang w:eastAsia="ar-SA"/>
    </w:rPr>
  </w:style>
  <w:style w:type="character" w:customStyle="1" w:styleId="40">
    <w:name w:val="Заголовок 4 Знак"/>
    <w:basedOn w:val="a0"/>
    <w:link w:val="4"/>
    <w:uiPriority w:val="9"/>
    <w:semiHidden/>
    <w:rsid w:val="006D7E67"/>
    <w:rPr>
      <w:rFonts w:ascii="Cambria" w:eastAsia="Times New Roman" w:hAnsi="Cambria" w:cs="Times New Roman"/>
      <w:b/>
      <w:bCs/>
      <w:i/>
      <w:iCs/>
      <w:color w:val="4F81BD"/>
      <w:sz w:val="20"/>
      <w:szCs w:val="20"/>
      <w:lang w:eastAsia="ar-SA"/>
    </w:rPr>
  </w:style>
  <w:style w:type="character" w:customStyle="1" w:styleId="FontStyle65">
    <w:name w:val="Font Style65"/>
    <w:rsid w:val="006D7E67"/>
    <w:rPr>
      <w:rFonts w:ascii="Century Schoolbook" w:hAnsi="Century Schoolbook" w:cs="Century Schoolbook"/>
      <w:color w:val="000000"/>
      <w:sz w:val="20"/>
      <w:szCs w:val="20"/>
    </w:rPr>
  </w:style>
  <w:style w:type="character" w:customStyle="1" w:styleId="FontStyle67">
    <w:name w:val="Font Style67"/>
    <w:rsid w:val="006D7E67"/>
    <w:rPr>
      <w:rFonts w:ascii="Century Schoolbook" w:hAnsi="Century Schoolbook" w:cs="Century Schoolbook"/>
      <w:i/>
      <w:iCs/>
      <w:color w:val="000000"/>
      <w:sz w:val="20"/>
      <w:szCs w:val="20"/>
    </w:rPr>
  </w:style>
  <w:style w:type="character" w:customStyle="1" w:styleId="FontStyle56">
    <w:name w:val="Font Style56"/>
    <w:rsid w:val="006D7E67"/>
    <w:rPr>
      <w:rFonts w:ascii="Century Schoolbook" w:hAnsi="Century Schoolbook" w:cs="Century Schoolbook"/>
      <w:b/>
      <w:bCs/>
      <w:i/>
      <w:iCs/>
      <w:color w:val="000000"/>
      <w:spacing w:val="-10"/>
      <w:sz w:val="20"/>
      <w:szCs w:val="20"/>
    </w:rPr>
  </w:style>
  <w:style w:type="character" w:customStyle="1" w:styleId="FontStyle64">
    <w:name w:val="Font Style64"/>
    <w:rsid w:val="006D7E67"/>
    <w:rPr>
      <w:rFonts w:ascii="Century Schoolbook" w:hAnsi="Century Schoolbook" w:cs="Century Schoolbook"/>
      <w:b/>
      <w:bCs/>
      <w:color w:val="000000"/>
      <w:sz w:val="20"/>
      <w:szCs w:val="20"/>
    </w:rPr>
  </w:style>
  <w:style w:type="paragraph" w:styleId="a5">
    <w:name w:val="Normal (Web)"/>
    <w:basedOn w:val="a"/>
    <w:rsid w:val="006D7E67"/>
    <w:p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Style2">
    <w:name w:val="Style2"/>
    <w:basedOn w:val="a"/>
    <w:rsid w:val="006D7E67"/>
    <w:pPr>
      <w:widowControl w:val="0"/>
      <w:suppressAutoHyphens/>
      <w:autoSpaceDE w:val="0"/>
      <w:spacing w:after="0" w:line="214" w:lineRule="exact"/>
      <w:ind w:firstLine="346"/>
      <w:jc w:val="both"/>
    </w:pPr>
    <w:rPr>
      <w:rFonts w:ascii="MS Reference Sans Serif" w:eastAsia="Times New Roman" w:hAnsi="MS Reference Sans Serif" w:cs="Times New Roman"/>
      <w:sz w:val="24"/>
      <w:szCs w:val="24"/>
      <w:lang w:eastAsia="ar-SA"/>
    </w:rPr>
  </w:style>
  <w:style w:type="character" w:styleId="a6">
    <w:name w:val="Strong"/>
    <w:basedOn w:val="a0"/>
    <w:qFormat/>
    <w:rsid w:val="006D7E67"/>
    <w:rPr>
      <w:b/>
      <w:bCs/>
    </w:rPr>
  </w:style>
  <w:style w:type="paragraph" w:styleId="a7">
    <w:name w:val="Body Text"/>
    <w:basedOn w:val="a"/>
    <w:link w:val="a8"/>
    <w:semiHidden/>
    <w:unhideWhenUsed/>
    <w:rsid w:val="006D7E67"/>
    <w:pPr>
      <w:spacing w:after="0" w:line="240" w:lineRule="auto"/>
      <w:jc w:val="both"/>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semiHidden/>
    <w:rsid w:val="006D7E67"/>
    <w:rPr>
      <w:rFonts w:ascii="Times New Roman" w:eastAsia="Times New Roman" w:hAnsi="Times New Roman" w:cs="Times New Roman"/>
      <w:sz w:val="24"/>
      <w:szCs w:val="24"/>
      <w:lang w:eastAsia="ru-RU"/>
    </w:rPr>
  </w:style>
  <w:style w:type="paragraph" w:styleId="a9">
    <w:name w:val="Body Text Indent"/>
    <w:basedOn w:val="a"/>
    <w:link w:val="aa"/>
    <w:unhideWhenUsed/>
    <w:rsid w:val="006D7E67"/>
    <w:pPr>
      <w:widowControl w:val="0"/>
      <w:suppressAutoHyphens/>
      <w:autoSpaceDE w:val="0"/>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6D7E67"/>
    <w:rPr>
      <w:rFonts w:ascii="Times New Roman" w:eastAsia="Times New Roman" w:hAnsi="Times New Roman" w:cs="Times New Roman"/>
      <w:sz w:val="20"/>
      <w:szCs w:val="20"/>
      <w:lang w:eastAsia="ar-SA"/>
    </w:rPr>
  </w:style>
  <w:style w:type="table" w:customStyle="1" w:styleId="12">
    <w:name w:val="Сетка таблицы1"/>
    <w:basedOn w:val="a1"/>
    <w:next w:val="ab"/>
    <w:uiPriority w:val="59"/>
    <w:rsid w:val="006D7E6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6D7E67"/>
    <w:rPr>
      <w:rFonts w:ascii="Cambria" w:eastAsia="Times New Roman" w:hAnsi="Cambria" w:cs="Times New Roman"/>
      <w:color w:val="243F60"/>
      <w:lang w:val="en-US" w:bidi="en-US"/>
    </w:rPr>
  </w:style>
  <w:style w:type="character" w:customStyle="1" w:styleId="70">
    <w:name w:val="Заголовок 7 Знак"/>
    <w:basedOn w:val="a0"/>
    <w:link w:val="7"/>
    <w:uiPriority w:val="9"/>
    <w:semiHidden/>
    <w:rsid w:val="006D7E67"/>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semiHidden/>
    <w:rsid w:val="006D7E67"/>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semiHidden/>
    <w:rsid w:val="006D7E67"/>
    <w:rPr>
      <w:rFonts w:ascii="Cambria" w:eastAsia="Times New Roman" w:hAnsi="Cambria" w:cs="Times New Roman"/>
      <w:i/>
      <w:iCs/>
      <w:color w:val="404040"/>
      <w:sz w:val="20"/>
      <w:szCs w:val="20"/>
      <w:lang w:val="en-US" w:bidi="en-US"/>
    </w:rPr>
  </w:style>
  <w:style w:type="paragraph" w:styleId="ac">
    <w:name w:val="footnote text"/>
    <w:basedOn w:val="a"/>
    <w:link w:val="13"/>
    <w:semiHidden/>
    <w:unhideWhenUsed/>
    <w:rsid w:val="006D7E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semiHidden/>
    <w:rsid w:val="006D7E67"/>
    <w:rPr>
      <w:sz w:val="20"/>
      <w:szCs w:val="20"/>
    </w:rPr>
  </w:style>
  <w:style w:type="character" w:customStyle="1" w:styleId="13">
    <w:name w:val="Текст сноски Знак1"/>
    <w:basedOn w:val="a0"/>
    <w:link w:val="ac"/>
    <w:semiHidden/>
    <w:locked/>
    <w:rsid w:val="006D7E67"/>
    <w:rPr>
      <w:rFonts w:ascii="Times New Roman" w:eastAsia="Times New Roman" w:hAnsi="Times New Roman" w:cs="Times New Roman"/>
      <w:sz w:val="20"/>
      <w:szCs w:val="20"/>
      <w:lang w:eastAsia="ru-RU"/>
    </w:rPr>
  </w:style>
  <w:style w:type="paragraph" w:styleId="ae">
    <w:name w:val="header"/>
    <w:basedOn w:val="a"/>
    <w:link w:val="14"/>
    <w:semiHidden/>
    <w:unhideWhenUsed/>
    <w:rsid w:val="006D7E6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semiHidden/>
    <w:rsid w:val="006D7E67"/>
  </w:style>
  <w:style w:type="character" w:customStyle="1" w:styleId="14">
    <w:name w:val="Верхний колонтитул Знак1"/>
    <w:basedOn w:val="a0"/>
    <w:link w:val="ae"/>
    <w:semiHidden/>
    <w:locked/>
    <w:rsid w:val="006D7E67"/>
    <w:rPr>
      <w:rFonts w:ascii="Times New Roman" w:eastAsia="Times New Roman" w:hAnsi="Times New Roman" w:cs="Times New Roman"/>
      <w:sz w:val="20"/>
      <w:szCs w:val="20"/>
      <w:lang w:eastAsia="ru-RU"/>
    </w:rPr>
  </w:style>
  <w:style w:type="paragraph" w:styleId="af0">
    <w:name w:val="footer"/>
    <w:basedOn w:val="a"/>
    <w:link w:val="15"/>
    <w:semiHidden/>
    <w:unhideWhenUsed/>
    <w:rsid w:val="006D7E6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0"/>
    <w:semiHidden/>
    <w:rsid w:val="006D7E67"/>
  </w:style>
  <w:style w:type="character" w:customStyle="1" w:styleId="15">
    <w:name w:val="Нижний колонтитул Знак1"/>
    <w:basedOn w:val="a0"/>
    <w:link w:val="af0"/>
    <w:semiHidden/>
    <w:locked/>
    <w:rsid w:val="006D7E67"/>
    <w:rPr>
      <w:rFonts w:ascii="Times New Roman" w:eastAsia="Times New Roman" w:hAnsi="Times New Roman" w:cs="Times New Roman"/>
      <w:sz w:val="20"/>
      <w:szCs w:val="20"/>
      <w:lang w:eastAsia="ru-RU"/>
    </w:rPr>
  </w:style>
  <w:style w:type="paragraph" w:customStyle="1" w:styleId="16">
    <w:name w:val="Название1"/>
    <w:basedOn w:val="a"/>
    <w:next w:val="a"/>
    <w:uiPriority w:val="10"/>
    <w:qFormat/>
    <w:rsid w:val="006D7E67"/>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af2">
    <w:name w:val="Название Знак"/>
    <w:basedOn w:val="a0"/>
    <w:link w:val="af3"/>
    <w:uiPriority w:val="10"/>
    <w:rsid w:val="006D7E67"/>
    <w:rPr>
      <w:rFonts w:ascii="Cambria" w:eastAsia="Times New Roman" w:hAnsi="Cambria" w:cs="Times New Roman"/>
      <w:color w:val="17365D"/>
      <w:spacing w:val="5"/>
      <w:kern w:val="28"/>
      <w:sz w:val="52"/>
      <w:szCs w:val="52"/>
      <w:lang w:val="en-US" w:bidi="en-US"/>
    </w:rPr>
  </w:style>
  <w:style w:type="paragraph" w:customStyle="1" w:styleId="17">
    <w:name w:val="Подзаголовок1"/>
    <w:basedOn w:val="a"/>
    <w:next w:val="a"/>
    <w:uiPriority w:val="11"/>
    <w:qFormat/>
    <w:rsid w:val="006D7E67"/>
    <w:rPr>
      <w:rFonts w:ascii="Cambria" w:eastAsia="Times New Roman" w:hAnsi="Cambria" w:cs="Times New Roman"/>
      <w:i/>
      <w:iCs/>
      <w:color w:val="4F81BD"/>
      <w:spacing w:val="15"/>
      <w:sz w:val="24"/>
      <w:szCs w:val="24"/>
      <w:lang w:val="en-US" w:bidi="en-US"/>
    </w:rPr>
  </w:style>
  <w:style w:type="character" w:customStyle="1" w:styleId="af4">
    <w:name w:val="Подзаголовок Знак"/>
    <w:basedOn w:val="a0"/>
    <w:link w:val="af5"/>
    <w:uiPriority w:val="11"/>
    <w:rsid w:val="006D7E67"/>
    <w:rPr>
      <w:rFonts w:ascii="Cambria" w:eastAsia="Times New Roman" w:hAnsi="Cambria" w:cs="Times New Roman"/>
      <w:i/>
      <w:iCs/>
      <w:color w:val="4F81BD"/>
      <w:spacing w:val="15"/>
      <w:sz w:val="24"/>
      <w:szCs w:val="24"/>
      <w:lang w:val="en-US" w:bidi="en-US"/>
    </w:rPr>
  </w:style>
  <w:style w:type="paragraph" w:customStyle="1" w:styleId="210">
    <w:name w:val="Основной текст 21"/>
    <w:basedOn w:val="a"/>
    <w:next w:val="22"/>
    <w:link w:val="23"/>
    <w:semiHidden/>
    <w:unhideWhenUsed/>
    <w:rsid w:val="006D7E67"/>
    <w:pPr>
      <w:spacing w:after="120" w:line="480" w:lineRule="auto"/>
    </w:pPr>
  </w:style>
  <w:style w:type="character" w:customStyle="1" w:styleId="23">
    <w:name w:val="Основной текст 2 Знак"/>
    <w:basedOn w:val="a0"/>
    <w:link w:val="210"/>
    <w:semiHidden/>
    <w:rsid w:val="006D7E67"/>
  </w:style>
  <w:style w:type="paragraph" w:styleId="af6">
    <w:name w:val="Balloon Text"/>
    <w:basedOn w:val="a"/>
    <w:link w:val="18"/>
    <w:uiPriority w:val="99"/>
    <w:semiHidden/>
    <w:unhideWhenUsed/>
    <w:rsid w:val="006D7E67"/>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uiPriority w:val="99"/>
    <w:semiHidden/>
    <w:rsid w:val="006D7E67"/>
    <w:rPr>
      <w:rFonts w:ascii="Tahoma" w:hAnsi="Tahoma" w:cs="Tahoma"/>
      <w:sz w:val="16"/>
      <w:szCs w:val="16"/>
    </w:rPr>
  </w:style>
  <w:style w:type="character" w:customStyle="1" w:styleId="18">
    <w:name w:val="Текст выноски Знак1"/>
    <w:basedOn w:val="a0"/>
    <w:link w:val="af6"/>
    <w:uiPriority w:val="99"/>
    <w:semiHidden/>
    <w:locked/>
    <w:rsid w:val="006D7E67"/>
    <w:rPr>
      <w:rFonts w:ascii="Tahoma" w:eastAsia="Times New Roman" w:hAnsi="Tahoma" w:cs="Tahoma"/>
      <w:sz w:val="16"/>
      <w:szCs w:val="16"/>
      <w:lang w:eastAsia="ru-RU"/>
    </w:rPr>
  </w:style>
  <w:style w:type="paragraph" w:customStyle="1" w:styleId="211">
    <w:name w:val="Цитата 21"/>
    <w:basedOn w:val="a"/>
    <w:next w:val="a"/>
    <w:uiPriority w:val="29"/>
    <w:qFormat/>
    <w:rsid w:val="006D7E67"/>
    <w:rPr>
      <w:i/>
      <w:iCs/>
      <w:color w:val="000000"/>
      <w:lang w:val="en-US" w:bidi="en-US"/>
    </w:rPr>
  </w:style>
  <w:style w:type="character" w:customStyle="1" w:styleId="24">
    <w:name w:val="Цитата 2 Знак"/>
    <w:basedOn w:val="a0"/>
    <w:link w:val="25"/>
    <w:uiPriority w:val="29"/>
    <w:rsid w:val="006D7E67"/>
    <w:rPr>
      <w:i/>
      <w:iCs/>
      <w:color w:val="000000"/>
      <w:lang w:val="en-US" w:bidi="en-US"/>
    </w:rPr>
  </w:style>
  <w:style w:type="paragraph" w:customStyle="1" w:styleId="19">
    <w:name w:val="Выделенная цитата1"/>
    <w:basedOn w:val="a"/>
    <w:next w:val="a"/>
    <w:uiPriority w:val="30"/>
    <w:qFormat/>
    <w:rsid w:val="006D7E67"/>
    <w:pPr>
      <w:pBdr>
        <w:bottom w:val="single" w:sz="4" w:space="4" w:color="4F81BD"/>
      </w:pBdr>
      <w:spacing w:before="200" w:after="280"/>
      <w:ind w:left="936" w:right="936"/>
    </w:pPr>
    <w:rPr>
      <w:b/>
      <w:bCs/>
      <w:i/>
      <w:iCs/>
      <w:color w:val="4F81BD"/>
      <w:lang w:val="en-US" w:bidi="en-US"/>
    </w:rPr>
  </w:style>
  <w:style w:type="character" w:customStyle="1" w:styleId="af8">
    <w:name w:val="Выделенная цитата Знак"/>
    <w:basedOn w:val="a0"/>
    <w:link w:val="af9"/>
    <w:uiPriority w:val="30"/>
    <w:rsid w:val="006D7E67"/>
    <w:rPr>
      <w:b/>
      <w:bCs/>
      <w:i/>
      <w:iCs/>
      <w:color w:val="4F81BD"/>
      <w:lang w:val="en-US" w:bidi="en-US"/>
    </w:rPr>
  </w:style>
  <w:style w:type="paragraph" w:customStyle="1" w:styleId="1a">
    <w:name w:val="Заголовок оглавления1"/>
    <w:basedOn w:val="1"/>
    <w:next w:val="a"/>
    <w:uiPriority w:val="39"/>
    <w:semiHidden/>
    <w:unhideWhenUsed/>
    <w:qFormat/>
    <w:rsid w:val="006D7E67"/>
    <w:pPr>
      <w:keepLines/>
      <w:spacing w:before="480" w:line="276" w:lineRule="auto"/>
      <w:jc w:val="left"/>
      <w:outlineLvl w:val="9"/>
    </w:pPr>
    <w:rPr>
      <w:rFonts w:ascii="Cambria" w:hAnsi="Cambria"/>
      <w:color w:val="365F91"/>
      <w:sz w:val="28"/>
      <w:szCs w:val="28"/>
      <w:lang w:val="en-US" w:eastAsia="en-US" w:bidi="en-US"/>
    </w:rPr>
  </w:style>
  <w:style w:type="character" w:customStyle="1" w:styleId="52">
    <w:name w:val="Основной текст (5)_"/>
    <w:basedOn w:val="a0"/>
    <w:link w:val="53"/>
    <w:locked/>
    <w:rsid w:val="006D7E67"/>
    <w:rPr>
      <w:sz w:val="19"/>
      <w:szCs w:val="19"/>
      <w:shd w:val="clear" w:color="auto" w:fill="FFFFFF"/>
    </w:rPr>
  </w:style>
  <w:style w:type="paragraph" w:customStyle="1" w:styleId="53">
    <w:name w:val="Основной текст (5)"/>
    <w:basedOn w:val="a"/>
    <w:link w:val="52"/>
    <w:rsid w:val="006D7E67"/>
    <w:pPr>
      <w:shd w:val="clear" w:color="auto" w:fill="FFFFFF"/>
      <w:spacing w:before="360" w:after="0" w:line="226" w:lineRule="exact"/>
      <w:ind w:hanging="720"/>
      <w:jc w:val="both"/>
    </w:pPr>
    <w:rPr>
      <w:sz w:val="19"/>
      <w:szCs w:val="19"/>
    </w:rPr>
  </w:style>
  <w:style w:type="character" w:customStyle="1" w:styleId="42">
    <w:name w:val="Заголовок №4_"/>
    <w:basedOn w:val="a0"/>
    <w:link w:val="43"/>
    <w:locked/>
    <w:rsid w:val="006D7E67"/>
    <w:rPr>
      <w:sz w:val="27"/>
      <w:szCs w:val="27"/>
      <w:shd w:val="clear" w:color="auto" w:fill="FFFFFF"/>
    </w:rPr>
  </w:style>
  <w:style w:type="paragraph" w:customStyle="1" w:styleId="43">
    <w:name w:val="Заголовок №4"/>
    <w:basedOn w:val="a"/>
    <w:link w:val="42"/>
    <w:rsid w:val="006D7E67"/>
    <w:pPr>
      <w:shd w:val="clear" w:color="auto" w:fill="FFFFFF"/>
      <w:spacing w:before="180" w:after="180" w:line="288" w:lineRule="exact"/>
      <w:jc w:val="center"/>
      <w:outlineLvl w:val="3"/>
    </w:pPr>
    <w:rPr>
      <w:sz w:val="27"/>
      <w:szCs w:val="27"/>
    </w:rPr>
  </w:style>
  <w:style w:type="character" w:customStyle="1" w:styleId="afa">
    <w:name w:val="Основной текст_"/>
    <w:basedOn w:val="a0"/>
    <w:link w:val="1b"/>
    <w:locked/>
    <w:rsid w:val="006D7E67"/>
    <w:rPr>
      <w:sz w:val="18"/>
      <w:szCs w:val="18"/>
      <w:shd w:val="clear" w:color="auto" w:fill="FFFFFF"/>
    </w:rPr>
  </w:style>
  <w:style w:type="paragraph" w:customStyle="1" w:styleId="1b">
    <w:name w:val="Основной текст1"/>
    <w:basedOn w:val="a"/>
    <w:link w:val="afa"/>
    <w:rsid w:val="006D7E67"/>
    <w:pPr>
      <w:shd w:val="clear" w:color="auto" w:fill="FFFFFF"/>
      <w:spacing w:after="0" w:line="206" w:lineRule="exact"/>
      <w:ind w:hanging="560"/>
      <w:jc w:val="both"/>
    </w:pPr>
    <w:rPr>
      <w:sz w:val="18"/>
      <w:szCs w:val="18"/>
    </w:rPr>
  </w:style>
  <w:style w:type="character" w:customStyle="1" w:styleId="26">
    <w:name w:val="Основной текст (2)_"/>
    <w:basedOn w:val="a0"/>
    <w:link w:val="27"/>
    <w:locked/>
    <w:rsid w:val="006D7E67"/>
    <w:rPr>
      <w:sz w:val="21"/>
      <w:szCs w:val="21"/>
      <w:shd w:val="clear" w:color="auto" w:fill="FFFFFF"/>
    </w:rPr>
  </w:style>
  <w:style w:type="paragraph" w:customStyle="1" w:styleId="27">
    <w:name w:val="Основной текст (2)"/>
    <w:basedOn w:val="a"/>
    <w:link w:val="26"/>
    <w:rsid w:val="006D7E67"/>
    <w:pPr>
      <w:shd w:val="clear" w:color="auto" w:fill="FFFFFF"/>
      <w:spacing w:after="4380" w:line="274" w:lineRule="exact"/>
      <w:ind w:hanging="1900"/>
    </w:pPr>
    <w:rPr>
      <w:sz w:val="21"/>
      <w:szCs w:val="21"/>
    </w:rPr>
  </w:style>
  <w:style w:type="character" w:customStyle="1" w:styleId="61">
    <w:name w:val="Основной текст (6)_"/>
    <w:basedOn w:val="a0"/>
    <w:link w:val="62"/>
    <w:locked/>
    <w:rsid w:val="006D7E67"/>
    <w:rPr>
      <w:sz w:val="18"/>
      <w:szCs w:val="18"/>
      <w:shd w:val="clear" w:color="auto" w:fill="FFFFFF"/>
    </w:rPr>
  </w:style>
  <w:style w:type="paragraph" w:customStyle="1" w:styleId="62">
    <w:name w:val="Основной текст (6)"/>
    <w:basedOn w:val="a"/>
    <w:link w:val="61"/>
    <w:rsid w:val="006D7E67"/>
    <w:pPr>
      <w:shd w:val="clear" w:color="auto" w:fill="FFFFFF"/>
      <w:spacing w:before="180" w:after="0" w:line="230" w:lineRule="exact"/>
      <w:jc w:val="both"/>
    </w:pPr>
    <w:rPr>
      <w:sz w:val="18"/>
      <w:szCs w:val="18"/>
    </w:rPr>
  </w:style>
  <w:style w:type="character" w:customStyle="1" w:styleId="72">
    <w:name w:val="Основной текст (7)_"/>
    <w:basedOn w:val="a0"/>
    <w:link w:val="73"/>
    <w:locked/>
    <w:rsid w:val="006D7E67"/>
    <w:rPr>
      <w:sz w:val="18"/>
      <w:szCs w:val="18"/>
      <w:shd w:val="clear" w:color="auto" w:fill="FFFFFF"/>
    </w:rPr>
  </w:style>
  <w:style w:type="paragraph" w:customStyle="1" w:styleId="73">
    <w:name w:val="Основной текст (7)"/>
    <w:basedOn w:val="a"/>
    <w:link w:val="72"/>
    <w:rsid w:val="006D7E67"/>
    <w:pPr>
      <w:shd w:val="clear" w:color="auto" w:fill="FFFFFF"/>
      <w:spacing w:after="0" w:line="226" w:lineRule="exact"/>
      <w:ind w:hanging="320"/>
      <w:jc w:val="center"/>
    </w:pPr>
    <w:rPr>
      <w:sz w:val="18"/>
      <w:szCs w:val="18"/>
    </w:rPr>
  </w:style>
  <w:style w:type="character" w:customStyle="1" w:styleId="54">
    <w:name w:val="Заголовок №5_"/>
    <w:basedOn w:val="a0"/>
    <w:link w:val="55"/>
    <w:locked/>
    <w:rsid w:val="006D7E67"/>
    <w:rPr>
      <w:sz w:val="21"/>
      <w:szCs w:val="21"/>
      <w:shd w:val="clear" w:color="auto" w:fill="FFFFFF"/>
    </w:rPr>
  </w:style>
  <w:style w:type="paragraph" w:customStyle="1" w:styleId="55">
    <w:name w:val="Заголовок №5"/>
    <w:basedOn w:val="a"/>
    <w:link w:val="54"/>
    <w:rsid w:val="006D7E67"/>
    <w:pPr>
      <w:shd w:val="clear" w:color="auto" w:fill="FFFFFF"/>
      <w:spacing w:before="240" w:after="240" w:line="254" w:lineRule="exact"/>
      <w:jc w:val="center"/>
      <w:outlineLvl w:val="4"/>
    </w:pPr>
    <w:rPr>
      <w:sz w:val="21"/>
      <w:szCs w:val="21"/>
    </w:rPr>
  </w:style>
  <w:style w:type="paragraph" w:customStyle="1" w:styleId="ParagraphStyle">
    <w:name w:val="Paragraph Style"/>
    <w:rsid w:val="006D7E67"/>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32">
    <w:name w:val="Заголовок №3_"/>
    <w:basedOn w:val="a0"/>
    <w:link w:val="33"/>
    <w:locked/>
    <w:rsid w:val="006D7E67"/>
    <w:rPr>
      <w:sz w:val="34"/>
      <w:szCs w:val="34"/>
      <w:shd w:val="clear" w:color="auto" w:fill="FFFFFF"/>
    </w:rPr>
  </w:style>
  <w:style w:type="paragraph" w:customStyle="1" w:styleId="33">
    <w:name w:val="Заголовок №3"/>
    <w:basedOn w:val="a"/>
    <w:link w:val="32"/>
    <w:rsid w:val="006D7E67"/>
    <w:pPr>
      <w:shd w:val="clear" w:color="auto" w:fill="FFFFFF"/>
      <w:spacing w:after="420" w:line="0" w:lineRule="atLeast"/>
      <w:outlineLvl w:val="2"/>
    </w:pPr>
    <w:rPr>
      <w:sz w:val="34"/>
      <w:szCs w:val="34"/>
    </w:rPr>
  </w:style>
  <w:style w:type="character" w:customStyle="1" w:styleId="92">
    <w:name w:val="Основной текст (9)_"/>
    <w:basedOn w:val="a0"/>
    <w:link w:val="93"/>
    <w:locked/>
    <w:rsid w:val="006D7E67"/>
    <w:rPr>
      <w:sz w:val="18"/>
      <w:szCs w:val="18"/>
      <w:shd w:val="clear" w:color="auto" w:fill="FFFFFF"/>
    </w:rPr>
  </w:style>
  <w:style w:type="paragraph" w:customStyle="1" w:styleId="93">
    <w:name w:val="Основной текст (9)"/>
    <w:basedOn w:val="a"/>
    <w:link w:val="92"/>
    <w:rsid w:val="006D7E67"/>
    <w:pPr>
      <w:shd w:val="clear" w:color="auto" w:fill="FFFFFF"/>
      <w:spacing w:after="0" w:line="206" w:lineRule="exact"/>
      <w:ind w:hanging="240"/>
      <w:jc w:val="both"/>
    </w:pPr>
    <w:rPr>
      <w:sz w:val="18"/>
      <w:szCs w:val="18"/>
    </w:rPr>
  </w:style>
  <w:style w:type="character" w:customStyle="1" w:styleId="afb">
    <w:name w:val="Подпись к таблице_"/>
    <w:basedOn w:val="a0"/>
    <w:link w:val="afc"/>
    <w:locked/>
    <w:rsid w:val="006D7E67"/>
    <w:rPr>
      <w:sz w:val="19"/>
      <w:szCs w:val="19"/>
      <w:shd w:val="clear" w:color="auto" w:fill="FFFFFF"/>
    </w:rPr>
  </w:style>
  <w:style w:type="paragraph" w:customStyle="1" w:styleId="afc">
    <w:name w:val="Подпись к таблице"/>
    <w:basedOn w:val="a"/>
    <w:link w:val="afb"/>
    <w:rsid w:val="006D7E67"/>
    <w:pPr>
      <w:shd w:val="clear" w:color="auto" w:fill="FFFFFF"/>
      <w:spacing w:before="60" w:after="0" w:line="0" w:lineRule="atLeast"/>
    </w:pPr>
    <w:rPr>
      <w:sz w:val="19"/>
      <w:szCs w:val="19"/>
    </w:rPr>
  </w:style>
  <w:style w:type="character" w:customStyle="1" w:styleId="110">
    <w:name w:val="Основной текст (11)_"/>
    <w:basedOn w:val="a0"/>
    <w:link w:val="111"/>
    <w:locked/>
    <w:rsid w:val="006D7E67"/>
    <w:rPr>
      <w:sz w:val="15"/>
      <w:szCs w:val="15"/>
      <w:shd w:val="clear" w:color="auto" w:fill="FFFFFF"/>
    </w:rPr>
  </w:style>
  <w:style w:type="paragraph" w:customStyle="1" w:styleId="111">
    <w:name w:val="Основной текст (11)"/>
    <w:basedOn w:val="a"/>
    <w:link w:val="110"/>
    <w:rsid w:val="006D7E67"/>
    <w:pPr>
      <w:shd w:val="clear" w:color="auto" w:fill="FFFFFF"/>
      <w:spacing w:after="0" w:line="182" w:lineRule="exact"/>
      <w:jc w:val="right"/>
    </w:pPr>
    <w:rPr>
      <w:sz w:val="15"/>
      <w:szCs w:val="15"/>
    </w:rPr>
  </w:style>
  <w:style w:type="character" w:customStyle="1" w:styleId="28">
    <w:name w:val="Заголовок №2_"/>
    <w:basedOn w:val="a0"/>
    <w:link w:val="29"/>
    <w:locked/>
    <w:rsid w:val="006D7E67"/>
    <w:rPr>
      <w:sz w:val="39"/>
      <w:szCs w:val="39"/>
      <w:shd w:val="clear" w:color="auto" w:fill="FFFFFF"/>
    </w:rPr>
  </w:style>
  <w:style w:type="paragraph" w:customStyle="1" w:styleId="29">
    <w:name w:val="Заголовок №2"/>
    <w:basedOn w:val="a"/>
    <w:link w:val="28"/>
    <w:rsid w:val="006D7E67"/>
    <w:pPr>
      <w:shd w:val="clear" w:color="auto" w:fill="FFFFFF"/>
      <w:spacing w:after="60" w:line="0" w:lineRule="atLeast"/>
      <w:outlineLvl w:val="1"/>
    </w:pPr>
    <w:rPr>
      <w:sz w:val="39"/>
      <w:szCs w:val="39"/>
    </w:rPr>
  </w:style>
  <w:style w:type="character" w:customStyle="1" w:styleId="120">
    <w:name w:val="Основной текст (12)_"/>
    <w:basedOn w:val="a0"/>
    <w:link w:val="121"/>
    <w:locked/>
    <w:rsid w:val="006D7E67"/>
    <w:rPr>
      <w:sz w:val="19"/>
      <w:szCs w:val="19"/>
      <w:shd w:val="clear" w:color="auto" w:fill="FFFFFF"/>
    </w:rPr>
  </w:style>
  <w:style w:type="paragraph" w:customStyle="1" w:styleId="121">
    <w:name w:val="Основной текст (12)"/>
    <w:basedOn w:val="a"/>
    <w:link w:val="120"/>
    <w:rsid w:val="006D7E67"/>
    <w:pPr>
      <w:shd w:val="clear" w:color="auto" w:fill="FFFFFF"/>
      <w:spacing w:before="300" w:after="0" w:line="230" w:lineRule="exact"/>
      <w:jc w:val="both"/>
    </w:pPr>
    <w:rPr>
      <w:sz w:val="19"/>
      <w:szCs w:val="19"/>
    </w:rPr>
  </w:style>
  <w:style w:type="character" w:customStyle="1" w:styleId="520">
    <w:name w:val="Заголовок №5 (2)_"/>
    <w:basedOn w:val="a0"/>
    <w:link w:val="521"/>
    <w:locked/>
    <w:rsid w:val="006D7E67"/>
    <w:rPr>
      <w:rFonts w:ascii="Times New Roman" w:eastAsia="Times New Roman" w:hAnsi="Times New Roman" w:cs="Times New Roman"/>
      <w:sz w:val="18"/>
      <w:szCs w:val="18"/>
      <w:shd w:val="clear" w:color="auto" w:fill="FFFFFF"/>
    </w:rPr>
  </w:style>
  <w:style w:type="paragraph" w:customStyle="1" w:styleId="521">
    <w:name w:val="Заголовок №5 (2)"/>
    <w:basedOn w:val="a"/>
    <w:link w:val="520"/>
    <w:rsid w:val="006D7E67"/>
    <w:pPr>
      <w:shd w:val="clear" w:color="auto" w:fill="FFFFFF"/>
      <w:spacing w:after="0" w:line="230" w:lineRule="exact"/>
      <w:ind w:hanging="360"/>
      <w:outlineLvl w:val="4"/>
    </w:pPr>
    <w:rPr>
      <w:rFonts w:ascii="Times New Roman" w:eastAsia="Times New Roman" w:hAnsi="Times New Roman" w:cs="Times New Roman"/>
      <w:sz w:val="18"/>
      <w:szCs w:val="18"/>
    </w:rPr>
  </w:style>
  <w:style w:type="character" w:customStyle="1" w:styleId="1c">
    <w:name w:val="Слабое выделение1"/>
    <w:basedOn w:val="a0"/>
    <w:uiPriority w:val="19"/>
    <w:qFormat/>
    <w:rsid w:val="006D7E67"/>
    <w:rPr>
      <w:i/>
      <w:iCs/>
      <w:color w:val="808080"/>
    </w:rPr>
  </w:style>
  <w:style w:type="character" w:customStyle="1" w:styleId="1d">
    <w:name w:val="Сильное выделение1"/>
    <w:basedOn w:val="a0"/>
    <w:uiPriority w:val="21"/>
    <w:qFormat/>
    <w:rsid w:val="006D7E67"/>
    <w:rPr>
      <w:b/>
      <w:bCs/>
      <w:i/>
      <w:iCs/>
      <w:color w:val="4F81BD"/>
    </w:rPr>
  </w:style>
  <w:style w:type="character" w:customStyle="1" w:styleId="1e">
    <w:name w:val="Слабая ссылка1"/>
    <w:basedOn w:val="a0"/>
    <w:uiPriority w:val="31"/>
    <w:qFormat/>
    <w:rsid w:val="006D7E67"/>
    <w:rPr>
      <w:smallCaps/>
      <w:color w:val="C0504D"/>
      <w:u w:val="single"/>
    </w:rPr>
  </w:style>
  <w:style w:type="character" w:customStyle="1" w:styleId="1f">
    <w:name w:val="Сильная ссылка1"/>
    <w:basedOn w:val="a0"/>
    <w:uiPriority w:val="32"/>
    <w:qFormat/>
    <w:rsid w:val="006D7E67"/>
    <w:rPr>
      <w:b/>
      <w:bCs/>
      <w:smallCaps/>
      <w:color w:val="C0504D"/>
      <w:spacing w:val="5"/>
      <w:u w:val="single"/>
    </w:rPr>
  </w:style>
  <w:style w:type="character" w:styleId="afd">
    <w:name w:val="Book Title"/>
    <w:basedOn w:val="a0"/>
    <w:uiPriority w:val="33"/>
    <w:qFormat/>
    <w:rsid w:val="006D7E67"/>
    <w:rPr>
      <w:b/>
      <w:bCs/>
      <w:smallCaps/>
      <w:spacing w:val="5"/>
    </w:rPr>
  </w:style>
  <w:style w:type="character" w:customStyle="1" w:styleId="44">
    <w:name w:val="Подпись к таблице (4)"/>
    <w:basedOn w:val="a0"/>
    <w:rsid w:val="006D7E67"/>
    <w:rPr>
      <w:rFonts w:ascii="Times New Roman" w:eastAsia="Times New Roman" w:hAnsi="Times New Roman" w:cs="Times New Roman" w:hint="default"/>
      <w:b w:val="0"/>
      <w:bCs w:val="0"/>
      <w:i w:val="0"/>
      <w:iCs w:val="0"/>
      <w:smallCaps w:val="0"/>
      <w:spacing w:val="0"/>
      <w:sz w:val="18"/>
      <w:szCs w:val="18"/>
      <w:u w:val="single"/>
    </w:rPr>
  </w:style>
  <w:style w:type="character" w:customStyle="1" w:styleId="45">
    <w:name w:val="Подпись к таблице (4) + Не курсив"/>
    <w:basedOn w:val="a0"/>
    <w:rsid w:val="006D7E67"/>
    <w:rPr>
      <w:rFonts w:ascii="Times New Roman" w:eastAsia="Times New Roman" w:hAnsi="Times New Roman" w:cs="Times New Roman" w:hint="default"/>
      <w:b w:val="0"/>
      <w:bCs w:val="0"/>
      <w:i/>
      <w:iCs/>
      <w:smallCaps w:val="0"/>
      <w:spacing w:val="0"/>
      <w:sz w:val="18"/>
      <w:szCs w:val="18"/>
      <w:u w:val="single"/>
    </w:rPr>
  </w:style>
  <w:style w:type="character" w:customStyle="1" w:styleId="afe">
    <w:name w:val="Основной текст + Полужирный"/>
    <w:aliases w:val="Курсив"/>
    <w:basedOn w:val="afa"/>
    <w:rsid w:val="006D7E67"/>
    <w:rPr>
      <w:b/>
      <w:bCs/>
      <w:sz w:val="18"/>
      <w:szCs w:val="18"/>
      <w:shd w:val="clear" w:color="auto" w:fill="FFFFFF"/>
    </w:rPr>
  </w:style>
  <w:style w:type="character" w:customStyle="1" w:styleId="74">
    <w:name w:val="Основной текст (7) + Не полужирный"/>
    <w:basedOn w:val="72"/>
    <w:rsid w:val="006D7E67"/>
    <w:rPr>
      <w:rFonts w:ascii="Times New Roman" w:eastAsia="Times New Roman" w:hAnsi="Times New Roman" w:cs="Times New Roman" w:hint="default"/>
      <w:b/>
      <w:bCs/>
      <w:i w:val="0"/>
      <w:iCs w:val="0"/>
      <w:smallCaps w:val="0"/>
      <w:strike w:val="0"/>
      <w:dstrike w:val="0"/>
      <w:spacing w:val="0"/>
      <w:sz w:val="18"/>
      <w:szCs w:val="18"/>
      <w:u w:val="none"/>
      <w:effect w:val="none"/>
      <w:shd w:val="clear" w:color="auto" w:fill="FFFFFF"/>
    </w:rPr>
  </w:style>
  <w:style w:type="character" w:customStyle="1" w:styleId="63">
    <w:name w:val="Основной текст (6) + Не курсив"/>
    <w:basedOn w:val="61"/>
    <w:rsid w:val="006D7E67"/>
    <w:rPr>
      <w:rFonts w:ascii="Times New Roman" w:eastAsia="Times New Roman" w:hAnsi="Times New Roman" w:cs="Times New Roman" w:hint="default"/>
      <w:b w:val="0"/>
      <w:bCs w:val="0"/>
      <w:i/>
      <w:iCs/>
      <w:smallCaps w:val="0"/>
      <w:strike w:val="0"/>
      <w:dstrike w:val="0"/>
      <w:spacing w:val="0"/>
      <w:sz w:val="18"/>
      <w:szCs w:val="18"/>
      <w:u w:val="none"/>
      <w:effect w:val="none"/>
      <w:shd w:val="clear" w:color="auto" w:fill="FFFFFF"/>
    </w:rPr>
  </w:style>
  <w:style w:type="character" w:customStyle="1" w:styleId="94">
    <w:name w:val="Основной текст (9) + Полужирный"/>
    <w:aliases w:val="Не курсив"/>
    <w:basedOn w:val="92"/>
    <w:rsid w:val="006D7E67"/>
    <w:rPr>
      <w:b/>
      <w:bCs/>
      <w:i/>
      <w:iCs/>
      <w:sz w:val="18"/>
      <w:szCs w:val="18"/>
      <w:shd w:val="clear" w:color="auto" w:fill="FFFFFF"/>
    </w:rPr>
  </w:style>
  <w:style w:type="character" w:customStyle="1" w:styleId="410">
    <w:name w:val="Заголовок №4 + 10"/>
    <w:aliases w:val="5 pt"/>
    <w:basedOn w:val="110"/>
    <w:rsid w:val="006D7E67"/>
    <w:rPr>
      <w:rFonts w:ascii="Times New Roman" w:eastAsia="Times New Roman" w:hAnsi="Times New Roman" w:cs="Times New Roman" w:hint="default"/>
      <w:b w:val="0"/>
      <w:bCs w:val="0"/>
      <w:i w:val="0"/>
      <w:iCs w:val="0"/>
      <w:smallCaps w:val="0"/>
      <w:strike w:val="0"/>
      <w:dstrike w:val="0"/>
      <w:spacing w:val="0"/>
      <w:sz w:val="21"/>
      <w:szCs w:val="21"/>
      <w:u w:val="none"/>
      <w:effect w:val="none"/>
      <w:shd w:val="clear" w:color="auto" w:fill="FFFFFF"/>
    </w:rPr>
  </w:style>
  <w:style w:type="character" w:customStyle="1" w:styleId="122">
    <w:name w:val="Основной текст (12) + Не курсив"/>
    <w:basedOn w:val="120"/>
    <w:rsid w:val="006D7E67"/>
    <w:rPr>
      <w:i/>
      <w:iCs/>
      <w:sz w:val="19"/>
      <w:szCs w:val="19"/>
      <w:shd w:val="clear" w:color="auto" w:fill="FFFFFF"/>
    </w:rPr>
  </w:style>
  <w:style w:type="paragraph" w:customStyle="1" w:styleId="aff">
    <w:name w:val="Стиль"/>
    <w:rsid w:val="006D7E67"/>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2a">
    <w:name w:val="Основной текст2"/>
    <w:basedOn w:val="a"/>
    <w:rsid w:val="006D7E67"/>
    <w:pPr>
      <w:widowControl w:val="0"/>
      <w:shd w:val="clear" w:color="auto" w:fill="FFFFFF"/>
      <w:spacing w:after="120" w:line="278" w:lineRule="exact"/>
      <w:jc w:val="both"/>
    </w:pPr>
    <w:rPr>
      <w:rFonts w:ascii="Times New Roman" w:eastAsia="Times New Roman" w:hAnsi="Times New Roman" w:cs="Times New Roman"/>
      <w:color w:val="000000"/>
      <w:sz w:val="20"/>
      <w:szCs w:val="20"/>
      <w:lang w:eastAsia="ru-RU" w:bidi="ru-RU"/>
    </w:rPr>
  </w:style>
  <w:style w:type="character" w:customStyle="1" w:styleId="aff0">
    <w:name w:val="Основной текст + Полужирный;Курсив"/>
    <w:basedOn w:val="afa"/>
    <w:rsid w:val="006D7E67"/>
    <w:rPr>
      <w:rFonts w:ascii="Times New Roman" w:eastAsia="Times New Roman" w:hAnsi="Times New Roman"/>
      <w:b/>
      <w:bCs/>
      <w:i/>
      <w:iCs/>
      <w:color w:val="000000"/>
      <w:spacing w:val="0"/>
      <w:w w:val="100"/>
      <w:position w:val="0"/>
      <w:sz w:val="21"/>
      <w:szCs w:val="21"/>
      <w:shd w:val="clear" w:color="auto" w:fill="FFFFFF"/>
      <w:lang w:val="ru-RU" w:eastAsia="ru-RU" w:bidi="ru-RU"/>
    </w:rPr>
  </w:style>
  <w:style w:type="character" w:customStyle="1" w:styleId="CourierNew65pt">
    <w:name w:val="Основной текст + Courier New;6;5 pt;Полужирный"/>
    <w:basedOn w:val="afa"/>
    <w:rsid w:val="006D7E67"/>
    <w:rPr>
      <w:rFonts w:ascii="Courier New" w:eastAsia="Courier New" w:hAnsi="Courier New" w:cs="Courier New"/>
      <w:b/>
      <w:bCs/>
      <w:color w:val="000000"/>
      <w:spacing w:val="0"/>
      <w:w w:val="100"/>
      <w:position w:val="0"/>
      <w:sz w:val="13"/>
      <w:szCs w:val="13"/>
      <w:shd w:val="clear" w:color="auto" w:fill="FFFFFF"/>
      <w:lang w:val="ru-RU" w:eastAsia="ru-RU" w:bidi="ru-RU"/>
    </w:rPr>
  </w:style>
  <w:style w:type="character" w:customStyle="1" w:styleId="212">
    <w:name w:val="Заголовок 2 Знак1"/>
    <w:basedOn w:val="a0"/>
    <w:uiPriority w:val="9"/>
    <w:semiHidden/>
    <w:rsid w:val="006D7E67"/>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6D7E67"/>
    <w:rPr>
      <w:rFonts w:asciiTheme="majorHAnsi" w:eastAsiaTheme="majorEastAsia" w:hAnsiTheme="majorHAnsi" w:cstheme="majorBidi"/>
      <w:b/>
      <w:bCs/>
      <w:color w:val="4F81BD" w:themeColor="accent1"/>
    </w:rPr>
  </w:style>
  <w:style w:type="character" w:customStyle="1" w:styleId="411">
    <w:name w:val="Заголовок 4 Знак1"/>
    <w:basedOn w:val="a0"/>
    <w:uiPriority w:val="9"/>
    <w:semiHidden/>
    <w:rsid w:val="006D7E67"/>
    <w:rPr>
      <w:rFonts w:asciiTheme="majorHAnsi" w:eastAsiaTheme="majorEastAsia" w:hAnsiTheme="majorHAnsi" w:cstheme="majorBidi"/>
      <w:b/>
      <w:bCs/>
      <w:i/>
      <w:iCs/>
      <w:color w:val="4F81BD" w:themeColor="accent1"/>
    </w:rPr>
  </w:style>
  <w:style w:type="table" w:styleId="ab">
    <w:name w:val="Table Grid"/>
    <w:basedOn w:val="a1"/>
    <w:uiPriority w:val="59"/>
    <w:rsid w:val="006D7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0">
    <w:name w:val="Заголовок 5 Знак1"/>
    <w:basedOn w:val="a0"/>
    <w:uiPriority w:val="9"/>
    <w:semiHidden/>
    <w:rsid w:val="006D7E67"/>
    <w:rPr>
      <w:rFonts w:asciiTheme="majorHAnsi" w:eastAsiaTheme="majorEastAsia" w:hAnsiTheme="majorHAnsi" w:cstheme="majorBidi"/>
      <w:color w:val="243F60" w:themeColor="accent1" w:themeShade="7F"/>
    </w:rPr>
  </w:style>
  <w:style w:type="character" w:customStyle="1" w:styleId="710">
    <w:name w:val="Заголовок 7 Знак1"/>
    <w:basedOn w:val="a0"/>
    <w:uiPriority w:val="9"/>
    <w:semiHidden/>
    <w:rsid w:val="006D7E67"/>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6D7E67"/>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6D7E67"/>
    <w:rPr>
      <w:rFonts w:asciiTheme="majorHAnsi" w:eastAsiaTheme="majorEastAsia" w:hAnsiTheme="majorHAnsi" w:cstheme="majorBidi"/>
      <w:i/>
      <w:iCs/>
      <w:color w:val="404040" w:themeColor="text1" w:themeTint="BF"/>
      <w:sz w:val="20"/>
      <w:szCs w:val="20"/>
    </w:rPr>
  </w:style>
  <w:style w:type="paragraph" w:styleId="af3">
    <w:name w:val="Title"/>
    <w:basedOn w:val="a"/>
    <w:next w:val="a"/>
    <w:link w:val="af2"/>
    <w:uiPriority w:val="10"/>
    <w:qFormat/>
    <w:rsid w:val="006D7E67"/>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1f0">
    <w:name w:val="Название Знак1"/>
    <w:basedOn w:val="a0"/>
    <w:uiPriority w:val="10"/>
    <w:rsid w:val="006D7E67"/>
    <w:rPr>
      <w:rFonts w:asciiTheme="majorHAnsi" w:eastAsiaTheme="majorEastAsia" w:hAnsiTheme="majorHAnsi" w:cstheme="majorBidi"/>
      <w:color w:val="17365D" w:themeColor="text2" w:themeShade="BF"/>
      <w:spacing w:val="5"/>
      <w:kern w:val="28"/>
      <w:sz w:val="52"/>
      <w:szCs w:val="52"/>
    </w:rPr>
  </w:style>
  <w:style w:type="paragraph" w:styleId="af5">
    <w:name w:val="Subtitle"/>
    <w:basedOn w:val="a"/>
    <w:next w:val="a"/>
    <w:link w:val="af4"/>
    <w:uiPriority w:val="11"/>
    <w:qFormat/>
    <w:rsid w:val="006D7E67"/>
    <w:pPr>
      <w:numPr>
        <w:ilvl w:val="1"/>
      </w:numPr>
    </w:pPr>
    <w:rPr>
      <w:rFonts w:ascii="Cambria" w:eastAsia="Times New Roman" w:hAnsi="Cambria" w:cs="Times New Roman"/>
      <w:i/>
      <w:iCs/>
      <w:color w:val="4F81BD"/>
      <w:spacing w:val="15"/>
      <w:sz w:val="24"/>
      <w:szCs w:val="24"/>
      <w:lang w:val="en-US" w:bidi="en-US"/>
    </w:rPr>
  </w:style>
  <w:style w:type="character" w:customStyle="1" w:styleId="1f1">
    <w:name w:val="Подзаголовок Знак1"/>
    <w:basedOn w:val="a0"/>
    <w:uiPriority w:val="11"/>
    <w:rsid w:val="006D7E67"/>
    <w:rPr>
      <w:rFonts w:asciiTheme="majorHAnsi" w:eastAsiaTheme="majorEastAsia" w:hAnsiTheme="majorHAnsi" w:cstheme="majorBidi"/>
      <w:i/>
      <w:iCs/>
      <w:color w:val="4F81BD" w:themeColor="accent1"/>
      <w:spacing w:val="15"/>
      <w:sz w:val="24"/>
      <w:szCs w:val="24"/>
    </w:rPr>
  </w:style>
  <w:style w:type="paragraph" w:styleId="22">
    <w:name w:val="Body Text 2"/>
    <w:basedOn w:val="a"/>
    <w:link w:val="213"/>
    <w:uiPriority w:val="99"/>
    <w:semiHidden/>
    <w:unhideWhenUsed/>
    <w:rsid w:val="006D7E67"/>
    <w:pPr>
      <w:spacing w:after="120" w:line="480" w:lineRule="auto"/>
    </w:pPr>
  </w:style>
  <w:style w:type="character" w:customStyle="1" w:styleId="213">
    <w:name w:val="Основной текст 2 Знак1"/>
    <w:basedOn w:val="a0"/>
    <w:link w:val="22"/>
    <w:uiPriority w:val="99"/>
    <w:semiHidden/>
    <w:rsid w:val="006D7E67"/>
  </w:style>
  <w:style w:type="paragraph" w:styleId="25">
    <w:name w:val="Quote"/>
    <w:basedOn w:val="a"/>
    <w:next w:val="a"/>
    <w:link w:val="24"/>
    <w:uiPriority w:val="29"/>
    <w:qFormat/>
    <w:rsid w:val="006D7E67"/>
    <w:rPr>
      <w:i/>
      <w:iCs/>
      <w:color w:val="000000"/>
      <w:lang w:val="en-US" w:bidi="en-US"/>
    </w:rPr>
  </w:style>
  <w:style w:type="character" w:customStyle="1" w:styleId="214">
    <w:name w:val="Цитата 2 Знак1"/>
    <w:basedOn w:val="a0"/>
    <w:uiPriority w:val="29"/>
    <w:rsid w:val="006D7E67"/>
    <w:rPr>
      <w:i/>
      <w:iCs/>
      <w:color w:val="000000" w:themeColor="text1"/>
    </w:rPr>
  </w:style>
  <w:style w:type="paragraph" w:styleId="af9">
    <w:name w:val="Intense Quote"/>
    <w:basedOn w:val="a"/>
    <w:next w:val="a"/>
    <w:link w:val="af8"/>
    <w:uiPriority w:val="30"/>
    <w:qFormat/>
    <w:rsid w:val="006D7E67"/>
    <w:pPr>
      <w:pBdr>
        <w:bottom w:val="single" w:sz="4" w:space="4" w:color="4F81BD" w:themeColor="accent1"/>
      </w:pBdr>
      <w:spacing w:before="200" w:after="280"/>
      <w:ind w:left="936" w:right="936"/>
    </w:pPr>
    <w:rPr>
      <w:b/>
      <w:bCs/>
      <w:i/>
      <w:iCs/>
      <w:color w:val="4F81BD"/>
      <w:lang w:val="en-US" w:bidi="en-US"/>
    </w:rPr>
  </w:style>
  <w:style w:type="character" w:customStyle="1" w:styleId="1f2">
    <w:name w:val="Выделенная цитата Знак1"/>
    <w:basedOn w:val="a0"/>
    <w:uiPriority w:val="30"/>
    <w:rsid w:val="006D7E67"/>
    <w:rPr>
      <w:b/>
      <w:bCs/>
      <w:i/>
      <w:iCs/>
      <w:color w:val="4F81BD" w:themeColor="accent1"/>
    </w:rPr>
  </w:style>
  <w:style w:type="character" w:styleId="aff1">
    <w:name w:val="Subtle Emphasis"/>
    <w:basedOn w:val="a0"/>
    <w:uiPriority w:val="19"/>
    <w:qFormat/>
    <w:rsid w:val="006D7E67"/>
    <w:rPr>
      <w:i/>
      <w:iCs/>
      <w:color w:val="808080" w:themeColor="text1" w:themeTint="7F"/>
    </w:rPr>
  </w:style>
  <w:style w:type="character" w:styleId="aff2">
    <w:name w:val="Intense Emphasis"/>
    <w:basedOn w:val="a0"/>
    <w:uiPriority w:val="21"/>
    <w:qFormat/>
    <w:rsid w:val="006D7E67"/>
    <w:rPr>
      <w:b/>
      <w:bCs/>
      <w:i/>
      <w:iCs/>
      <w:color w:val="4F81BD" w:themeColor="accent1"/>
    </w:rPr>
  </w:style>
  <w:style w:type="character" w:styleId="aff3">
    <w:name w:val="Subtle Reference"/>
    <w:basedOn w:val="a0"/>
    <w:uiPriority w:val="31"/>
    <w:qFormat/>
    <w:rsid w:val="006D7E67"/>
    <w:rPr>
      <w:smallCaps/>
      <w:color w:val="C0504D" w:themeColor="accent2"/>
      <w:u w:val="single"/>
    </w:rPr>
  </w:style>
  <w:style w:type="character" w:styleId="aff4">
    <w:name w:val="Intense Reference"/>
    <w:basedOn w:val="a0"/>
    <w:uiPriority w:val="32"/>
    <w:qFormat/>
    <w:rsid w:val="006D7E67"/>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28</Pages>
  <Words>11450</Words>
  <Characters>65266</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Azat</dc:creator>
  <cp:keywords/>
  <dc:description/>
  <cp:lastModifiedBy>PC</cp:lastModifiedBy>
  <cp:revision>5</cp:revision>
  <dcterms:created xsi:type="dcterms:W3CDTF">2017-12-18T19:19:00Z</dcterms:created>
  <dcterms:modified xsi:type="dcterms:W3CDTF">2018-01-06T05:44:00Z</dcterms:modified>
</cp:coreProperties>
</file>